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https://www.velvetjobs.com/job-descriptions/communications-engineer</w:t>
        </w:r>
      </w:hyperlink>
    </w:p>
    <w:p>
      <w:pPr>
        <w:pStyle w:val="Heading1"/>
      </w:pPr>
      <w:bookmarkStart w:id="21" w:name="example-of-communications-engineer-job-description"/>
      <w:r>
        <w:t xml:space="preserve">Example of Communications Engineer Job Description</w:t>
      </w:r>
      <w:bookmarkEnd w:id="21"/>
    </w:p>
    <w:p>
      <w:pPr>
        <w:pStyle w:val="Compact"/>
      </w:pPr>
      <w:r>
        <w:t xml:space="preserve">Our company is looking for a communications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unications-engineer"/>
      <w:r>
        <w:t xml:space="preserve">Responsibilities for communications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the Global UC Lead to ensure all designs &amp; deployments are globally saleable and supportable</w:t>
      </w:r>
    </w:p>
    <w:p>
      <w:pPr>
        <w:pStyle w:val="Compact"/>
        <w:numPr>
          <w:numId w:val="1001"/>
          <w:ilvl w:val="0"/>
        </w:numPr>
      </w:pPr>
      <w:r>
        <w:t xml:space="preserve">Support all voice, voice logging &amp; voice recording environments</w:t>
      </w:r>
    </w:p>
    <w:p>
      <w:pPr>
        <w:pStyle w:val="Compact"/>
        <w:numPr>
          <w:numId w:val="1001"/>
          <w:ilvl w:val="0"/>
        </w:numPr>
      </w:pPr>
      <w:r>
        <w:t xml:space="preserve">Support global LAN, MAN &amp; WAN, Wireless, Secured networks, internet connectivity</w:t>
      </w:r>
    </w:p>
    <w:p>
      <w:pPr>
        <w:pStyle w:val="Compact"/>
        <w:numPr>
          <w:numId w:val="1001"/>
          <w:ilvl w:val="0"/>
        </w:numPr>
      </w:pPr>
      <w:r>
        <w:t xml:space="preserve">Ensure all global deployments are done to a high standard, with all supporting documentation completed</w:t>
      </w:r>
    </w:p>
    <w:p>
      <w:pPr>
        <w:pStyle w:val="Compact"/>
        <w:numPr>
          <w:numId w:val="1001"/>
          <w:ilvl w:val="0"/>
        </w:numPr>
      </w:pPr>
      <w:r>
        <w:t xml:space="preserve">Maintain high-levels of uptime across the entire communications estate</w:t>
      </w:r>
    </w:p>
    <w:p>
      <w:pPr>
        <w:pStyle w:val="Compact"/>
        <w:numPr>
          <w:numId w:val="1001"/>
          <w:ilvl w:val="0"/>
        </w:numPr>
      </w:pPr>
      <w:r>
        <w:t xml:space="preserve">Act as 3rd line for any and all major issues which arise</w:t>
      </w:r>
    </w:p>
    <w:p>
      <w:pPr>
        <w:pStyle w:val="Compact"/>
        <w:numPr>
          <w:numId w:val="1001"/>
          <w:ilvl w:val="0"/>
        </w:numPr>
      </w:pPr>
      <w:r>
        <w:t xml:space="preserve">Work closely with the Head of Security and Head of Comms to deliver strategic goals</w:t>
      </w:r>
    </w:p>
    <w:p>
      <w:pPr>
        <w:pStyle w:val="Compact"/>
        <w:numPr>
          <w:numId w:val="1001"/>
          <w:ilvl w:val="0"/>
        </w:numPr>
      </w:pPr>
      <w:r>
        <w:t xml:space="preserve">Engage on all Firewall procurement activities</w:t>
      </w:r>
    </w:p>
    <w:p>
      <w:pPr>
        <w:pStyle w:val="Compact"/>
        <w:numPr>
          <w:numId w:val="1001"/>
          <w:ilvl w:val="0"/>
        </w:numPr>
      </w:pPr>
      <w:r>
        <w:t xml:space="preserve">Design, build and test the global Firewall platforms</w:t>
      </w:r>
    </w:p>
    <w:p>
      <w:pPr>
        <w:pStyle w:val="Compact"/>
        <w:numPr>
          <w:numId w:val="1001"/>
          <w:ilvl w:val="0"/>
        </w:numPr>
      </w:pPr>
      <w:r>
        <w:t xml:space="preserve">Ensure global standards are developed and maintained</w:t>
      </w:r>
    </w:p>
    <w:p>
      <w:pPr>
        <w:pStyle w:val="Heading2"/>
      </w:pPr>
      <w:bookmarkStart w:id="23" w:name="qualifications-for-communications-engineer"/>
      <w:r>
        <w:t xml:space="preserve">Qualifications for communications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with HP Autonomy ECA Engineering technologies Digital Safe</w:t>
      </w:r>
    </w:p>
    <w:p>
      <w:pPr>
        <w:pStyle w:val="Compact"/>
        <w:numPr>
          <w:numId w:val="1002"/>
          <w:ilvl w:val="0"/>
        </w:numPr>
      </w:pPr>
      <w:r>
        <w:t xml:space="preserve">Ability to deliver on multiple complex projects and initiatives within scope and timeline</w:t>
      </w:r>
    </w:p>
    <w:p>
      <w:pPr>
        <w:pStyle w:val="Compact"/>
        <w:numPr>
          <w:numId w:val="1002"/>
          <w:ilvl w:val="0"/>
        </w:numPr>
      </w:pPr>
      <w:r>
        <w:t xml:space="preserve">Able to work a flexible schedule &amp; travel as needed</w:t>
      </w:r>
    </w:p>
    <w:p>
      <w:pPr>
        <w:pStyle w:val="Compact"/>
        <w:numPr>
          <w:numId w:val="1002"/>
          <w:ilvl w:val="0"/>
        </w:numPr>
      </w:pPr>
      <w:r>
        <w:t xml:space="preserve">Must be able to work independently and in a team work environment, prioritize workload to complete tasks on a timely basis</w:t>
      </w:r>
    </w:p>
    <w:p>
      <w:pPr>
        <w:pStyle w:val="Compact"/>
        <w:numPr>
          <w:numId w:val="1002"/>
          <w:ilvl w:val="0"/>
        </w:numPr>
      </w:pPr>
      <w:r>
        <w:t xml:space="preserve">Must have legal right to work in the United Kingdom</w:t>
      </w:r>
    </w:p>
    <w:p>
      <w:pPr>
        <w:pStyle w:val="Compact"/>
        <w:numPr>
          <w:numId w:val="1002"/>
          <w:ilvl w:val="0"/>
        </w:numPr>
      </w:pPr>
      <w:r>
        <w:t xml:space="preserve">5+ years experience with Cisco VoIP infrastructure systems (Cisco Unified Communications, Cisco Call manager, ) Including the current shipping versions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cation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cation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2021-10-28T13:01:37Z</dcterms:created>
  <dcterms:modified xsi:type="dcterms:W3CDTF">2021-10-28T13:01:37Z</dcterms:modified>
</cp:coreProperties>
</file>