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https://www.velvetjobs.com/job-descriptions/commodity-management</w:t>
        </w:r>
      </w:hyperlink>
    </w:p>
    <w:p>
      <w:pPr>
        <w:pStyle w:val="Heading1"/>
      </w:pPr>
      <w:bookmarkStart w:id="21" w:name="example-of-commodity-management-job-description"/>
      <w:r>
        <w:t xml:space="preserve">Example of Commodity Management Job Description</w:t>
      </w:r>
      <w:bookmarkEnd w:id="21"/>
    </w:p>
    <w:p>
      <w:pPr>
        <w:pStyle w:val="Compact"/>
      </w:pPr>
      <w:r>
        <w:t xml:space="preserve">Our innovative and growing company is looking for a commodity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mmodity-management"/>
      <w:r>
        <w:t xml:space="preserve">Responsibilities for commodity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Tracks new technology development for assigned products/suppliers</w:t>
      </w:r>
    </w:p>
    <w:p>
      <w:pPr>
        <w:pStyle w:val="Compact"/>
        <w:numPr>
          <w:numId w:val="1001"/>
          <w:ilvl w:val="0"/>
        </w:numPr>
      </w:pPr>
      <w:r>
        <w:t xml:space="preserve">Identifies suppliers that provide relevant technology for products</w:t>
      </w:r>
    </w:p>
    <w:p>
      <w:pPr>
        <w:pStyle w:val="Compact"/>
        <w:numPr>
          <w:numId w:val="1001"/>
          <w:ilvl w:val="0"/>
        </w:numPr>
      </w:pPr>
      <w:r>
        <w:t xml:space="preserve">Initiate and expedite targeted cost reduction programs</w:t>
      </w:r>
    </w:p>
    <w:p>
      <w:pPr>
        <w:pStyle w:val="Compact"/>
        <w:numPr>
          <w:numId w:val="1001"/>
          <w:ilvl w:val="0"/>
        </w:numPr>
      </w:pPr>
      <w:r>
        <w:t xml:space="preserve">Strategically manage and optimize the supply network (pooled direct)</w:t>
      </w:r>
    </w:p>
    <w:p>
      <w:pPr>
        <w:pStyle w:val="Compact"/>
        <w:numPr>
          <w:numId w:val="1001"/>
          <w:ilvl w:val="0"/>
        </w:numPr>
      </w:pPr>
      <w:r>
        <w:t xml:space="preserve">Actively drive application of technical levers for sustainable cost and value optimization</w:t>
      </w:r>
    </w:p>
    <w:p>
      <w:pPr>
        <w:pStyle w:val="Compact"/>
        <w:numPr>
          <w:numId w:val="1001"/>
          <w:ilvl w:val="0"/>
        </w:numPr>
      </w:pPr>
      <w:r>
        <w:t xml:space="preserve">Implement material field specific benchmarking and best practice sharing with the continental/regional organizations, with external partner companies with competitors to further improve procurement within the material field</w:t>
      </w:r>
    </w:p>
    <w:p>
      <w:pPr>
        <w:pStyle w:val="Compact"/>
        <w:numPr>
          <w:numId w:val="1001"/>
          <w:ilvl w:val="0"/>
        </w:numPr>
      </w:pPr>
      <w:r>
        <w:t xml:space="preserve">Select, manage, assess, develop and coach employees in the area of responsibility to ensure long-term corporate success with motivated staff</w:t>
      </w:r>
    </w:p>
    <w:p>
      <w:pPr>
        <w:pStyle w:val="Compact"/>
        <w:numPr>
          <w:numId w:val="1001"/>
          <w:ilvl w:val="0"/>
        </w:numPr>
      </w:pPr>
      <w:r>
        <w:t xml:space="preserve">Act as the direct partner link to the management of the business units / corporate functions</w:t>
      </w:r>
    </w:p>
    <w:p>
      <w:pPr>
        <w:pStyle w:val="Compact"/>
        <w:numPr>
          <w:numId w:val="1001"/>
          <w:ilvl w:val="0"/>
        </w:numPr>
      </w:pPr>
      <w:r>
        <w:t xml:space="preserve">This position requires the candidate to work as a member of the team or independently</w:t>
      </w:r>
    </w:p>
    <w:p>
      <w:pPr>
        <w:pStyle w:val="Compact"/>
        <w:numPr>
          <w:numId w:val="1001"/>
          <w:ilvl w:val="0"/>
        </w:numPr>
      </w:pPr>
      <w:r>
        <w:t xml:space="preserve">This is a supply chain associate role within SCM Operations supporting our CCS customers for Enterprise and Communication</w:t>
      </w:r>
    </w:p>
    <w:p>
      <w:pPr>
        <w:pStyle w:val="Heading2"/>
      </w:pPr>
      <w:bookmarkStart w:id="23" w:name="qualifications-for-commodity-management"/>
      <w:r>
        <w:t xml:space="preserve">Qualifications for commodity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degree, ideally Engineering, Science or Economics based</w:t>
      </w:r>
    </w:p>
    <w:p>
      <w:pPr>
        <w:pStyle w:val="Compact"/>
        <w:numPr>
          <w:numId w:val="1002"/>
          <w:ilvl w:val="0"/>
        </w:numPr>
      </w:pPr>
      <w:r>
        <w:t xml:space="preserve">At least 5 years’ experience in HDPE, PP and PET procurement, risk management or trading within Plastics area</w:t>
      </w:r>
    </w:p>
    <w:p>
      <w:pPr>
        <w:pStyle w:val="Compact"/>
        <w:numPr>
          <w:numId w:val="1002"/>
          <w:ilvl w:val="0"/>
        </w:numPr>
      </w:pPr>
      <w:r>
        <w:t xml:space="preserve">Experience on large-scale change management projects</w:t>
      </w:r>
    </w:p>
    <w:p>
      <w:pPr>
        <w:pStyle w:val="Compact"/>
        <w:numPr>
          <w:numId w:val="1002"/>
          <w:ilvl w:val="0"/>
        </w:numPr>
      </w:pPr>
      <w:r>
        <w:t xml:space="preserve">Advanced Excell Modelling (incl</w:t>
      </w:r>
    </w:p>
    <w:p>
      <w:pPr>
        <w:pStyle w:val="Compact"/>
        <w:numPr>
          <w:numId w:val="1002"/>
          <w:ilvl w:val="0"/>
        </w:numPr>
      </w:pPr>
      <w:r>
        <w:t xml:space="preserve">Profound English language skills (written and spoken)</w:t>
      </w:r>
    </w:p>
    <w:p>
      <w:pPr>
        <w:pStyle w:val="Compact"/>
        <w:numPr>
          <w:numId w:val="1002"/>
          <w:ilvl w:val="0"/>
        </w:numPr>
      </w:pPr>
      <w:r>
        <w:t xml:space="preserve">At least 5 years of relevant, full-time work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y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y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2021-10-28T13:34:32Z</dcterms:created>
  <dcterms:modified xsi:type="dcterms:W3CDTF">2021-10-28T13:34:32Z</dcterms:modified>
</cp:coreProperties>
</file>