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https://www.velvetjobs.com/job-descriptions/commission-analyst</w:t>
        </w:r>
      </w:hyperlink>
    </w:p>
    <w:p>
      <w:pPr>
        <w:pStyle w:val="Heading1"/>
      </w:pPr>
      <w:bookmarkStart w:id="21" w:name="example-of-commission-analyst-job-description"/>
      <w:r>
        <w:t xml:space="preserve">Example of Commission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commission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ission-analyst"/>
      <w:r>
        <w:t xml:space="preserve">Responsibilities for commission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Escalating any issues to the team leader</w:t>
      </w:r>
    </w:p>
    <w:p>
      <w:pPr>
        <w:pStyle w:val="Compact"/>
        <w:numPr>
          <w:numId w:val="1001"/>
          <w:ilvl w:val="0"/>
        </w:numPr>
      </w:pPr>
      <w:r>
        <w:t xml:space="preserve">Demonstrate regular use of judgement and discretion to solve problems and/or resolve issues that may arise</w:t>
      </w:r>
    </w:p>
    <w:p>
      <w:pPr>
        <w:pStyle w:val="Compact"/>
        <w:numPr>
          <w:numId w:val="1001"/>
          <w:ilvl w:val="0"/>
        </w:numPr>
      </w:pPr>
      <w:r>
        <w:t xml:space="preserve">Explain and provide analytics relevant to actual vs</w:t>
      </w:r>
    </w:p>
    <w:p>
      <w:pPr>
        <w:pStyle w:val="Compact"/>
        <w:numPr>
          <w:numId w:val="1001"/>
          <w:ilvl w:val="0"/>
        </w:numPr>
      </w:pPr>
      <w:r>
        <w:t xml:space="preserve">Reconcile International Referral Fee payable activity</w:t>
      </w:r>
    </w:p>
    <w:p>
      <w:pPr>
        <w:pStyle w:val="Compact"/>
        <w:numPr>
          <w:numId w:val="1001"/>
          <w:ilvl w:val="0"/>
        </w:numPr>
      </w:pPr>
      <w:r>
        <w:t xml:space="preserve">Flexible and hard working approach with a high level of accuracy</w:t>
      </w:r>
    </w:p>
    <w:p>
      <w:pPr>
        <w:pStyle w:val="Compact"/>
        <w:numPr>
          <w:numId w:val="1001"/>
          <w:ilvl w:val="0"/>
        </w:numPr>
      </w:pPr>
      <w:r>
        <w:t xml:space="preserve">Able to work with strict deadlines throughout the day</w:t>
      </w:r>
    </w:p>
    <w:p>
      <w:pPr>
        <w:pStyle w:val="Compact"/>
        <w:numPr>
          <w:numId w:val="1001"/>
          <w:ilvl w:val="0"/>
        </w:numPr>
      </w:pPr>
      <w:r>
        <w:t xml:space="preserve">Able to display insight and identify issues and help to develop successful solutions</w:t>
      </w:r>
    </w:p>
    <w:p>
      <w:pPr>
        <w:pStyle w:val="Compact"/>
        <w:numPr>
          <w:numId w:val="1001"/>
          <w:ilvl w:val="0"/>
        </w:numPr>
      </w:pPr>
      <w:r>
        <w:t xml:space="preserve">Expected to develop credibility, good reputation and demonstrate integrity with clients and colleagues</w:t>
      </w:r>
    </w:p>
    <w:p>
      <w:pPr>
        <w:pStyle w:val="Compact"/>
        <w:numPr>
          <w:numId w:val="1001"/>
          <w:ilvl w:val="0"/>
        </w:numPr>
      </w:pPr>
      <w:r>
        <w:t xml:space="preserve">Manage team of 3 Commission Analyst</w:t>
      </w:r>
    </w:p>
    <w:p>
      <w:pPr>
        <w:pStyle w:val="Compact"/>
        <w:numPr>
          <w:numId w:val="1001"/>
          <w:ilvl w:val="0"/>
        </w:numPr>
      </w:pPr>
      <w:r>
        <w:t xml:space="preserve">Monitor deficit broker balances, obtain collection status from branch personnel and coordinate the collection of deficit balances with the Accounts Receivable Department</w:t>
      </w:r>
    </w:p>
    <w:p>
      <w:pPr>
        <w:pStyle w:val="Heading2"/>
      </w:pPr>
      <w:bookmarkStart w:id="23" w:name="qualifications-for-commission-analyst"/>
      <w:r>
        <w:t xml:space="preserve">Qualifications for commission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experience performing commission calculations or related experience</w:t>
      </w:r>
    </w:p>
    <w:p>
      <w:pPr>
        <w:pStyle w:val="Compact"/>
        <w:numPr>
          <w:numId w:val="1002"/>
          <w:ilvl w:val="0"/>
        </w:numPr>
      </w:pPr>
      <w:r>
        <w:t xml:space="preserve">A minimum of 2 years of strong analytical skills is required</w:t>
      </w:r>
    </w:p>
    <w:p>
      <w:pPr>
        <w:pStyle w:val="Compact"/>
        <w:numPr>
          <w:numId w:val="1002"/>
          <w:ilvl w:val="0"/>
        </w:numPr>
      </w:pPr>
      <w:r>
        <w:t xml:space="preserve">Advanced Excel skills (macro creation, look ups, uploads, downloads, ) are required</w:t>
      </w:r>
    </w:p>
    <w:p>
      <w:pPr>
        <w:pStyle w:val="Compact"/>
        <w:numPr>
          <w:numId w:val="1002"/>
          <w:ilvl w:val="0"/>
        </w:numPr>
      </w:pPr>
      <w:r>
        <w:t xml:space="preserve">Strong familiarity and use of Excel and PowerPoint is required</w:t>
      </w:r>
    </w:p>
    <w:p>
      <w:pPr>
        <w:pStyle w:val="Compact"/>
        <w:numPr>
          <w:numId w:val="1002"/>
          <w:ilvl w:val="0"/>
        </w:numPr>
      </w:pPr>
      <w:r>
        <w:t xml:space="preserve">Experience with Hyperion Essbase and Planning and PeopleSoft Financials is a plus</w:t>
      </w:r>
    </w:p>
    <w:p>
      <w:pPr>
        <w:pStyle w:val="Compact"/>
        <w:numPr>
          <w:numId w:val="1002"/>
          <w:ilvl w:val="0"/>
        </w:numPr>
      </w:pPr>
      <w:r>
        <w:t xml:space="preserve">3-5 years working experience in commission compensation or similar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issio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issio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2021-10-28T13:21:53Z</dcterms:created>
  <dcterms:modified xsi:type="dcterms:W3CDTF">2021-10-28T13:21:53Z</dcterms:modified>
</cp:coreProperties>
</file>