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https://www.velvetjobs.com/job-descriptions/commercial-operations</w:t>
        </w:r>
      </w:hyperlink>
    </w:p>
    <w:p>
      <w:pPr>
        <w:pStyle w:val="Heading1"/>
      </w:pPr>
      <w:bookmarkStart w:id="21" w:name="example-of-commercial-operations-job-description"/>
      <w:r>
        <w:t xml:space="preserve">Example of Commercial Operations Job Description</w:t>
      </w:r>
      <w:bookmarkEnd w:id="21"/>
    </w:p>
    <w:p>
      <w:pPr>
        <w:pStyle w:val="Compact"/>
      </w:pPr>
      <w:r>
        <w:t xml:space="preserve">Our innovative and growing company is searching for experienced candidates for the position of commercial operations. Thank you in advance for taking a look at the list of responsibilities and qualifications. We look forward to reviewing your resume.</w:t>
      </w:r>
    </w:p>
    <w:p>
      <w:pPr>
        <w:pStyle w:val="Heading2"/>
      </w:pPr>
      <w:bookmarkStart w:id="22" w:name="responsibilities-for-commercial-operations"/>
      <w:r>
        <w:t xml:space="preserve">Responsibilities for commercial operations</w:t>
      </w:r>
      <w:bookmarkEnd w:id="22"/>
    </w:p>
    <w:p>
      <w:pPr>
        <w:pStyle w:val="Compact"/>
        <w:numPr>
          <w:numId w:val="1001"/>
          <w:ilvl w:val="0"/>
        </w:numPr>
      </w:pPr>
      <w:r>
        <w:t xml:space="preserve">Ensures new hires are added to the fleet program and handles logistics</w:t>
      </w:r>
    </w:p>
    <w:p>
      <w:pPr>
        <w:pStyle w:val="Compact"/>
        <w:numPr>
          <w:numId w:val="1001"/>
          <w:ilvl w:val="0"/>
        </w:numPr>
      </w:pPr>
      <w:r>
        <w:t xml:space="preserve">Support the VP, Sr</w:t>
      </w:r>
    </w:p>
    <w:p>
      <w:pPr>
        <w:pStyle w:val="Compact"/>
        <w:numPr>
          <w:numId w:val="1001"/>
          <w:ilvl w:val="0"/>
        </w:numPr>
      </w:pPr>
      <w:r>
        <w:t xml:space="preserve">Strategically analyze business operational processes</w:t>
      </w:r>
    </w:p>
    <w:p>
      <w:pPr>
        <w:pStyle w:val="Compact"/>
        <w:numPr>
          <w:numId w:val="1001"/>
          <w:ilvl w:val="0"/>
        </w:numPr>
      </w:pPr>
      <w:r>
        <w:t xml:space="preserve">Experienced and comfortable dealing with high level executives others in a professional manner</w:t>
      </w:r>
    </w:p>
    <w:p>
      <w:pPr>
        <w:pStyle w:val="Compact"/>
        <w:numPr>
          <w:numId w:val="1001"/>
          <w:ilvl w:val="0"/>
        </w:numPr>
      </w:pPr>
      <w:r>
        <w:t xml:space="preserve">Develop, support and/or administer GMP training regularly to the facility, including orientation of all new regular and temporary personnel, and contractors</w:t>
      </w:r>
    </w:p>
    <w:p>
      <w:pPr>
        <w:pStyle w:val="Compact"/>
        <w:numPr>
          <w:numId w:val="1001"/>
          <w:ilvl w:val="0"/>
        </w:numPr>
      </w:pPr>
      <w:r>
        <w:t xml:space="preserve">Serve as value pricing leader for assigned site/technology and appropriately manage and execute against identified value pricing opportunities</w:t>
      </w:r>
    </w:p>
    <w:p>
      <w:pPr>
        <w:pStyle w:val="Compact"/>
        <w:numPr>
          <w:numId w:val="1001"/>
          <w:ilvl w:val="0"/>
        </w:numPr>
      </w:pPr>
      <w:r>
        <w:t xml:space="preserve">Work as an integral member of the site, working closely with site GMs, supply chain directors, and BD team to identify and pursue current fiscal year revenue opportunities with existing customers</w:t>
      </w:r>
    </w:p>
    <w:p>
      <w:pPr>
        <w:pStyle w:val="Compact"/>
        <w:numPr>
          <w:numId w:val="1001"/>
          <w:ilvl w:val="0"/>
        </w:numPr>
      </w:pPr>
      <w:r>
        <w:t xml:space="preserve">Responsible for developing budgets, staffing plans, hiring and staffing the regional teams, including Regional O&amp;M Managers, site technicians and support staff</w:t>
      </w:r>
    </w:p>
    <w:p>
      <w:pPr>
        <w:pStyle w:val="Compact"/>
        <w:numPr>
          <w:numId w:val="1001"/>
          <w:ilvl w:val="0"/>
        </w:numPr>
      </w:pPr>
      <w:r>
        <w:t xml:space="preserve">Responsible for ensuring that all aspects of the Operations and Maintenance Agreements are adhered to within the context of the work</w:t>
      </w:r>
    </w:p>
    <w:p>
      <w:pPr>
        <w:pStyle w:val="Compact"/>
        <w:numPr>
          <w:numId w:val="1001"/>
          <w:ilvl w:val="0"/>
        </w:numPr>
      </w:pPr>
      <w:r>
        <w:t xml:space="preserve">Responsible for all plant personnel, policies, and programs</w:t>
      </w:r>
    </w:p>
    <w:p>
      <w:pPr>
        <w:pStyle w:val="Heading2"/>
      </w:pPr>
      <w:bookmarkStart w:id="23" w:name="qualifications-for-commercial-operations"/>
      <w:r>
        <w:t xml:space="preserve">Qualifications for commercial operations</w:t>
      </w:r>
      <w:bookmarkEnd w:id="23"/>
    </w:p>
    <w:p>
      <w:pPr>
        <w:pStyle w:val="Compact"/>
        <w:numPr>
          <w:numId w:val="1002"/>
          <w:ilvl w:val="0"/>
        </w:numPr>
      </w:pPr>
      <w:r>
        <w:t xml:space="preserve">1+ year of media industry or related work experience</w:t>
      </w:r>
    </w:p>
    <w:p>
      <w:pPr>
        <w:pStyle w:val="Compact"/>
        <w:numPr>
          <w:numId w:val="1002"/>
          <w:ilvl w:val="0"/>
        </w:numPr>
      </w:pPr>
      <w:r>
        <w:t xml:space="preserve">Flexible work hours/overtime in conjunction with business needs/seasonal demands</w:t>
      </w:r>
    </w:p>
    <w:p>
      <w:pPr>
        <w:pStyle w:val="Compact"/>
        <w:numPr>
          <w:numId w:val="1002"/>
          <w:ilvl w:val="0"/>
        </w:numPr>
      </w:pPr>
      <w:r>
        <w:t xml:space="preserve">2+ years of commercial operations experience</w:t>
      </w:r>
    </w:p>
    <w:p>
      <w:pPr>
        <w:pStyle w:val="Compact"/>
        <w:numPr>
          <w:numId w:val="1002"/>
          <w:ilvl w:val="0"/>
        </w:numPr>
      </w:pPr>
      <w:r>
        <w:t xml:space="preserve">Knowledge of Gabriel broadcast traffic system preferred</w:t>
      </w:r>
    </w:p>
    <w:p>
      <w:pPr>
        <w:pStyle w:val="Compact"/>
        <w:numPr>
          <w:numId w:val="1002"/>
          <w:ilvl w:val="0"/>
        </w:numPr>
      </w:pPr>
      <w:r>
        <w:t xml:space="preserve">Knowledge of Hyperion, PL/SQL and Oracle</w:t>
      </w:r>
    </w:p>
    <w:p>
      <w:pPr>
        <w:pStyle w:val="Compact"/>
        <w:numPr>
          <w:numId w:val="1002"/>
          <w:ilvl w:val="0"/>
        </w:numPr>
      </w:pPr>
      <w:r>
        <w:t xml:space="preserve">Must possess excellent written and oral communication skills are essential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2021-10-28T13:16:33Z</dcterms:created>
  <dcterms:modified xsi:type="dcterms:W3CDTF">2021-10-28T13:16:33Z</dcterms:modified>
</cp:coreProperties>
</file>