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https://www.velvetjobs.com/job-descriptions/commercial-operations-analyst</w:t>
        </w:r>
      </w:hyperlink>
    </w:p>
    <w:p>
      <w:pPr>
        <w:pStyle w:val="Heading1"/>
      </w:pPr>
      <w:bookmarkStart w:id="21" w:name="example-of-commercial-operations-analyst-job-description"/>
      <w:r>
        <w:t xml:space="preserve">Example of Commercial Operations Analyst Job Description</w:t>
      </w:r>
      <w:bookmarkEnd w:id="21"/>
    </w:p>
    <w:p>
      <w:pPr>
        <w:pStyle w:val="Compact"/>
      </w:pPr>
      <w:r>
        <w:t xml:space="preserve">Our innovative and growing company is looking for a commercial operations analyst. To join our growing team, please review the list of responsibilities and qualifications.</w:t>
      </w:r>
    </w:p>
    <w:p>
      <w:pPr>
        <w:pStyle w:val="Heading2"/>
      </w:pPr>
      <w:bookmarkStart w:id="22" w:name="responsibilities-for-commercial-operations-analyst"/>
      <w:r>
        <w:t xml:space="preserve">Responsibilities for commercial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scorecard for KPI’s</w:t>
      </w:r>
    </w:p>
    <w:p>
      <w:pPr>
        <w:pStyle w:val="Compact"/>
        <w:numPr>
          <w:numId w:val="1001"/>
          <w:ilvl w:val="0"/>
        </w:numPr>
      </w:pPr>
      <w:r>
        <w:t xml:space="preserve">Manage and track indirect sales through broker/distributor network across North America and respective commission plans</w:t>
      </w:r>
    </w:p>
    <w:p>
      <w:pPr>
        <w:pStyle w:val="Compact"/>
        <w:numPr>
          <w:numId w:val="1001"/>
          <w:ilvl w:val="0"/>
        </w:numPr>
      </w:pPr>
      <w:r>
        <w:t xml:space="preserve">In collaboration with Sales teams, engage key customers and provide fact-based actionable insights to drive accelerated growth and category penetration</w:t>
      </w:r>
    </w:p>
    <w:p>
      <w:pPr>
        <w:pStyle w:val="Compact"/>
        <w:numPr>
          <w:numId w:val="1001"/>
          <w:ilvl w:val="0"/>
        </w:numPr>
      </w:pPr>
      <w:r>
        <w:t xml:space="preserve">Day to day ownership of operations tasks and processes, reporting to the Commercial Services Operations team onshore</w:t>
      </w:r>
    </w:p>
    <w:p>
      <w:pPr>
        <w:pStyle w:val="Compact"/>
        <w:numPr>
          <w:numId w:val="1001"/>
          <w:ilvl w:val="0"/>
        </w:numPr>
      </w:pPr>
      <w:r>
        <w:t xml:space="preserve">Influence and build channels of communication between multiple areas of the organization to ensure successful completion of strategic initiatives</w:t>
      </w:r>
    </w:p>
    <w:p>
      <w:pPr>
        <w:pStyle w:val="Compact"/>
        <w:numPr>
          <w:numId w:val="1001"/>
          <w:ilvl w:val="0"/>
        </w:numPr>
      </w:pPr>
      <w:r>
        <w:t xml:space="preserve">Perform process improvement analysis by evaluating current business processes and workflows, develops alternative solutions and presents to appropriate audiences to gain consensus and approval</w:t>
      </w:r>
    </w:p>
    <w:p>
      <w:pPr>
        <w:pStyle w:val="Compact"/>
        <w:numPr>
          <w:numId w:val="1001"/>
          <w:ilvl w:val="0"/>
        </w:numPr>
      </w:pPr>
      <w:r>
        <w:t xml:space="preserve">Provide process leadership</w:t>
      </w:r>
    </w:p>
    <w:p>
      <w:pPr>
        <w:pStyle w:val="Compact"/>
        <w:numPr>
          <w:numId w:val="1001"/>
          <w:ilvl w:val="0"/>
        </w:numPr>
      </w:pPr>
      <w:r>
        <w:t xml:space="preserve">Improve the orders to Sales conversion process</w:t>
      </w:r>
    </w:p>
    <w:p>
      <w:pPr>
        <w:pStyle w:val="Compact"/>
        <w:numPr>
          <w:numId w:val="1001"/>
          <w:ilvl w:val="0"/>
        </w:numPr>
      </w:pPr>
      <w:r>
        <w:t xml:space="preserve">Is responsible for carrying out the Offer Engineering (including third parties products and post-processes quotation)</w:t>
      </w:r>
    </w:p>
    <w:p>
      <w:pPr>
        <w:pStyle w:val="Compact"/>
        <w:numPr>
          <w:numId w:val="1001"/>
          <w:ilvl w:val="0"/>
        </w:numPr>
      </w:pPr>
      <w:r>
        <w:t xml:space="preserve">Is responsible for performing the Contract Review</w:t>
      </w:r>
    </w:p>
    <w:p>
      <w:pPr>
        <w:pStyle w:val="Heading2"/>
      </w:pPr>
      <w:bookmarkStart w:id="23" w:name="qualifications-for-commercial-operations-analyst"/>
      <w:r>
        <w:t xml:space="preserve">Qualifications for commercial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eagerness to learn complexities of our business and become subject matter expert for areas of focus</w:t>
      </w:r>
    </w:p>
    <w:p>
      <w:pPr>
        <w:pStyle w:val="Compact"/>
        <w:numPr>
          <w:numId w:val="1002"/>
          <w:ilvl w:val="0"/>
        </w:numPr>
      </w:pPr>
      <w:r>
        <w:t xml:space="preserve">Strong facilitation skills with emphasis on coordinating and cultivating strong relationships with business partners</w:t>
      </w:r>
    </w:p>
    <w:p>
      <w:pPr>
        <w:pStyle w:val="Compact"/>
        <w:numPr>
          <w:numId w:val="1002"/>
          <w:ilvl w:val="0"/>
        </w:numPr>
      </w:pPr>
      <w:r>
        <w:t xml:space="preserve">Advanced database querying capability (SQL) and understanding of data warehouse design</w:t>
      </w:r>
    </w:p>
    <w:p>
      <w:pPr>
        <w:pStyle w:val="Compact"/>
        <w:numPr>
          <w:numId w:val="1002"/>
          <w:ilvl w:val="0"/>
        </w:numPr>
      </w:pPr>
      <w:r>
        <w:t xml:space="preserve">Master’s degree in Business, Computer Science, Information Technology or Data Science</w:t>
      </w:r>
    </w:p>
    <w:p>
      <w:pPr>
        <w:pStyle w:val="Compact"/>
        <w:numPr>
          <w:numId w:val="1002"/>
          <w:ilvl w:val="0"/>
        </w:numPr>
      </w:pPr>
      <w:r>
        <w:t xml:space="preserve">Experience with Microsoft SSAS, Microsoft SSRS, SAP HANA and/or SAP Business Objects technologies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regards to account planning, territory management and/or master data management system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2021-10-28T13:33:57Z</dcterms:created>
  <dcterms:modified xsi:type="dcterms:W3CDTF">2021-10-28T13:33:57Z</dcterms:modified>
</cp:coreProperties>
</file>