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https://www.velvetjobs.com/job-descriptions/commercial-intern</w:t>
        </w:r>
      </w:hyperlink>
    </w:p>
    <w:p>
      <w:pPr>
        <w:pStyle w:val="Heading1"/>
      </w:pPr>
      <w:bookmarkStart w:id="21" w:name="example-of-commercial-intern-job-description"/>
      <w:r>
        <w:t xml:space="preserve">Example of Commercial Intern Job Description</w:t>
      </w:r>
      <w:bookmarkEnd w:id="21"/>
    </w:p>
    <w:p>
      <w:pPr>
        <w:pStyle w:val="Compact"/>
      </w:pPr>
      <w:r>
        <w:t xml:space="preserve">Our company is looking for a commercial intern.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mercial-intern"/>
      <w:r>
        <w:t xml:space="preserve">Responsibilities for commercial intern</w:t>
      </w:r>
      <w:bookmarkEnd w:id="22"/>
    </w:p>
    <w:p>
      <w:pPr>
        <w:pStyle w:val="Compact"/>
        <w:numPr>
          <w:numId w:val="1001"/>
          <w:ilvl w:val="0"/>
        </w:numPr>
      </w:pPr>
      <w:r>
        <w:t xml:space="preserve">Busines development support and engagement for Car and Hotel distributions teams</w:t>
      </w:r>
    </w:p>
    <w:p>
      <w:pPr>
        <w:pStyle w:val="Compact"/>
        <w:numPr>
          <w:numId w:val="1001"/>
          <w:ilvl w:val="0"/>
        </w:numPr>
      </w:pPr>
      <w:r>
        <w:t xml:space="preserve">Support Car and Hotel teams with customer engagements</w:t>
      </w:r>
    </w:p>
    <w:p>
      <w:pPr>
        <w:pStyle w:val="Compact"/>
        <w:numPr>
          <w:numId w:val="1001"/>
          <w:ilvl w:val="0"/>
        </w:numPr>
      </w:pPr>
      <w:r>
        <w:t xml:space="preserve">Delivery of materials, writing blogs, gathering reports and engaging with Mkt communications</w:t>
      </w:r>
    </w:p>
    <w:p>
      <w:pPr>
        <w:pStyle w:val="Compact"/>
        <w:numPr>
          <w:numId w:val="1001"/>
          <w:ilvl w:val="0"/>
        </w:numPr>
      </w:pPr>
      <w:r>
        <w:t xml:space="preserve">Gathering and submitting Car &amp; Hotel reporting and data coordination</w:t>
      </w:r>
    </w:p>
    <w:p>
      <w:pPr>
        <w:pStyle w:val="Compact"/>
        <w:numPr>
          <w:numId w:val="1001"/>
          <w:ilvl w:val="0"/>
        </w:numPr>
      </w:pPr>
      <w:r>
        <w:t xml:space="preserve">Support data reporting and information gathering for Rail and Insurance solutions</w:t>
      </w:r>
    </w:p>
    <w:p>
      <w:pPr>
        <w:pStyle w:val="Compact"/>
        <w:numPr>
          <w:numId w:val="1001"/>
          <w:ilvl w:val="0"/>
        </w:numPr>
      </w:pPr>
      <w:r>
        <w:t xml:space="preserve">Coordinating and supporting market reasearch, surveys amd questionnaires</w:t>
      </w:r>
    </w:p>
    <w:p>
      <w:pPr>
        <w:pStyle w:val="Compact"/>
        <w:numPr>
          <w:numId w:val="1001"/>
          <w:ilvl w:val="0"/>
        </w:numPr>
      </w:pPr>
      <w:r>
        <w:t xml:space="preserve">Handling the vendors’ demands, supporting the billing processes</w:t>
      </w:r>
    </w:p>
    <w:p>
      <w:pPr>
        <w:pStyle w:val="Compact"/>
        <w:numPr>
          <w:numId w:val="1001"/>
          <w:ilvl w:val="0"/>
        </w:numPr>
      </w:pPr>
      <w:r>
        <w:t xml:space="preserve">Preparing reports and trackingfor our internal and external partners</w:t>
      </w:r>
    </w:p>
    <w:p>
      <w:pPr>
        <w:pStyle w:val="Compact"/>
        <w:numPr>
          <w:numId w:val="1001"/>
          <w:ilvl w:val="0"/>
        </w:numPr>
      </w:pPr>
      <w:r>
        <w:t xml:space="preserve">Collaboratingwith other supply chain management departments</w:t>
      </w:r>
    </w:p>
    <w:p>
      <w:pPr>
        <w:pStyle w:val="Compact"/>
        <w:numPr>
          <w:numId w:val="1001"/>
          <w:ilvl w:val="0"/>
        </w:numPr>
      </w:pPr>
      <w:r>
        <w:t xml:space="preserve">Managing the post meeting follow up actions, including sending presentation packs and any requested information</w:t>
      </w:r>
    </w:p>
    <w:p>
      <w:pPr>
        <w:pStyle w:val="Heading2"/>
      </w:pPr>
      <w:bookmarkStart w:id="23" w:name="qualifications-for-commercial-intern"/>
      <w:r>
        <w:t xml:space="preserve">Qualifications for commercial intern</w:t>
      </w:r>
      <w:bookmarkEnd w:id="23"/>
    </w:p>
    <w:p>
      <w:pPr>
        <w:pStyle w:val="Compact"/>
        <w:numPr>
          <w:numId w:val="1002"/>
          <w:ilvl w:val="0"/>
        </w:numPr>
      </w:pPr>
      <w:r>
        <w:t xml:space="preserve">Likes a variety of assignments and is able to manage more than one project simultaneously</w:t>
      </w:r>
    </w:p>
    <w:p>
      <w:pPr>
        <w:pStyle w:val="Compact"/>
        <w:numPr>
          <w:numId w:val="1002"/>
          <w:ilvl w:val="0"/>
        </w:numPr>
      </w:pPr>
      <w:r>
        <w:t xml:space="preserve">Thrives in a competitive, results-driven environment</w:t>
      </w:r>
    </w:p>
    <w:p>
      <w:pPr>
        <w:pStyle w:val="Compact"/>
        <w:numPr>
          <w:numId w:val="1002"/>
          <w:ilvl w:val="0"/>
        </w:numPr>
      </w:pPr>
      <w:r>
        <w:t xml:space="preserve">Ability to network effectively with others, work in teams and work as a self-motivated, self-directed individual contributor</w:t>
      </w:r>
    </w:p>
    <w:p>
      <w:pPr>
        <w:pStyle w:val="Compact"/>
        <w:numPr>
          <w:numId w:val="1002"/>
          <w:ilvl w:val="0"/>
        </w:numPr>
      </w:pPr>
      <w:r>
        <w:t xml:space="preserve">Active student enrollment for min</w:t>
      </w:r>
    </w:p>
    <w:p>
      <w:pPr>
        <w:pStyle w:val="Compact"/>
        <w:numPr>
          <w:numId w:val="1002"/>
          <w:ilvl w:val="0"/>
        </w:numPr>
      </w:pPr>
      <w:r>
        <w:t xml:space="preserve">Strong business writing skills and verbal skills</w:t>
      </w:r>
    </w:p>
    <w:p>
      <w:pPr>
        <w:pStyle w:val="Compact"/>
        <w:numPr>
          <w:numId w:val="1002"/>
          <w:ilvl w:val="0"/>
        </w:numPr>
      </w:pPr>
      <w:r>
        <w:t xml:space="preserve">Attention to detail, organizational skills, analytical skills and basic project management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ercial-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ercial-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2021-10-28T13:25:22Z</dcterms:created>
  <dcterms:modified xsi:type="dcterms:W3CDTF">2021-10-28T13:25:22Z</dcterms:modified>
</cp:coreProperties>
</file>