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https://www.velvetjobs.com/job-descriptions/commercial-insurance</w:t>
        </w:r>
      </w:hyperlink>
    </w:p>
    <w:p>
      <w:pPr>
        <w:pStyle w:val="Heading1"/>
      </w:pPr>
      <w:bookmarkStart w:id="21" w:name="example-of-commercial-insurance-job-description"/>
      <w:r>
        <w:t xml:space="preserve">Example of Commercial Insurance Job Description</w:t>
      </w:r>
      <w:bookmarkEnd w:id="21"/>
    </w:p>
    <w:p>
      <w:pPr>
        <w:pStyle w:val="Compact"/>
      </w:pPr>
      <w:r>
        <w:t xml:space="preserve">Our innovative and growing company is hiring for a commercial insurance.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insurance"/>
      <w:r>
        <w:t xml:space="preserve">Responsibilities for commercial insurance</w:t>
      </w:r>
      <w:bookmarkEnd w:id="22"/>
    </w:p>
    <w:p>
      <w:pPr>
        <w:pStyle w:val="Compact"/>
        <w:numPr>
          <w:numId w:val="1001"/>
          <w:ilvl w:val="0"/>
        </w:numPr>
      </w:pPr>
      <w:r>
        <w:t xml:space="preserve">Recruit, develop, and manage new commercial sales and benefit producers</w:t>
      </w:r>
    </w:p>
    <w:p>
      <w:pPr>
        <w:pStyle w:val="Compact"/>
        <w:numPr>
          <w:numId w:val="1001"/>
          <w:ilvl w:val="0"/>
        </w:numPr>
      </w:pPr>
      <w:r>
        <w:t xml:space="preserve">Achieve satisfactory new and renewal revenue production levels</w:t>
      </w:r>
    </w:p>
    <w:p>
      <w:pPr>
        <w:pStyle w:val="Compact"/>
        <w:numPr>
          <w:numId w:val="1001"/>
          <w:ilvl w:val="0"/>
        </w:numPr>
      </w:pPr>
      <w:r>
        <w:t xml:space="preserve">Establish and maintain relationships with insurance carriers to understand and meet specific business appetites and production goals</w:t>
      </w:r>
    </w:p>
    <w:p>
      <w:pPr>
        <w:pStyle w:val="Compact"/>
        <w:numPr>
          <w:numId w:val="1001"/>
          <w:ilvl w:val="0"/>
        </w:numPr>
      </w:pPr>
      <w:r>
        <w:t xml:space="preserve">Direct sales forecasting activities and set performance goals accordingly, along with agency management</w:t>
      </w:r>
    </w:p>
    <w:p>
      <w:pPr>
        <w:pStyle w:val="Compact"/>
        <w:numPr>
          <w:numId w:val="1001"/>
          <w:ilvl w:val="0"/>
        </w:numPr>
      </w:pPr>
      <w:r>
        <w:t xml:space="preserve">Analyze and control expenditures of business unit to conform to budgetary requirements</w:t>
      </w:r>
    </w:p>
    <w:p>
      <w:pPr>
        <w:pStyle w:val="Compact"/>
        <w:numPr>
          <w:numId w:val="1001"/>
          <w:ilvl w:val="0"/>
        </w:numPr>
      </w:pPr>
      <w:r>
        <w:t xml:space="preserve">Prepare regular sales report showing pipeline activity, prospects and attained sales</w:t>
      </w:r>
    </w:p>
    <w:p>
      <w:pPr>
        <w:pStyle w:val="Compact"/>
        <w:numPr>
          <w:numId w:val="1001"/>
          <w:ilvl w:val="0"/>
        </w:numPr>
      </w:pPr>
      <w:r>
        <w:t xml:space="preserve">Review and analyze sales performance against plan</w:t>
      </w:r>
    </w:p>
    <w:p>
      <w:pPr>
        <w:pStyle w:val="Compact"/>
        <w:numPr>
          <w:numId w:val="1001"/>
          <w:ilvl w:val="0"/>
        </w:numPr>
      </w:pPr>
      <w:r>
        <w:t xml:space="preserve">Direct agent development activities, including hiring, teaching, training and coaching activities</w:t>
      </w:r>
    </w:p>
    <w:p>
      <w:pPr>
        <w:pStyle w:val="Compact"/>
        <w:numPr>
          <w:numId w:val="1001"/>
          <w:ilvl w:val="0"/>
        </w:numPr>
      </w:pPr>
      <w:r>
        <w:t xml:space="preserve">Use all necessary agency management software functions and verify data is accurate</w:t>
      </w:r>
    </w:p>
    <w:p>
      <w:pPr>
        <w:pStyle w:val="Compact"/>
        <w:numPr>
          <w:numId w:val="1001"/>
          <w:ilvl w:val="0"/>
        </w:numPr>
      </w:pPr>
      <w:r>
        <w:t xml:space="preserve">Be able to read client’s business contracts for insurance requirement compliance</w:t>
      </w:r>
    </w:p>
    <w:p>
      <w:pPr>
        <w:pStyle w:val="Heading2"/>
      </w:pPr>
      <w:bookmarkStart w:id="23" w:name="qualifications-for-commercial-insurance"/>
      <w:r>
        <w:t xml:space="preserve">Qualifications for commercial insurance</w:t>
      </w:r>
      <w:bookmarkEnd w:id="23"/>
    </w:p>
    <w:p>
      <w:pPr>
        <w:pStyle w:val="Compact"/>
        <w:numPr>
          <w:numId w:val="1002"/>
          <w:ilvl w:val="0"/>
        </w:numPr>
      </w:pPr>
      <w:r>
        <w:t xml:space="preserve">Auto insurance experience is a plus</w:t>
      </w:r>
    </w:p>
    <w:p>
      <w:pPr>
        <w:pStyle w:val="Compact"/>
        <w:numPr>
          <w:numId w:val="1002"/>
          <w:ilvl w:val="0"/>
        </w:numPr>
      </w:pPr>
      <w:r>
        <w:t xml:space="preserve">Open to a temporary position</w:t>
      </w:r>
    </w:p>
    <w:p>
      <w:pPr>
        <w:pStyle w:val="Compact"/>
        <w:numPr>
          <w:numId w:val="1002"/>
          <w:ilvl w:val="0"/>
        </w:numPr>
      </w:pPr>
      <w:r>
        <w:t xml:space="preserve">Agree to a background and drug screen</w:t>
      </w:r>
    </w:p>
    <w:p>
      <w:pPr>
        <w:pStyle w:val="Compact"/>
        <w:numPr>
          <w:numId w:val="1002"/>
          <w:ilvl w:val="0"/>
        </w:numPr>
      </w:pPr>
      <w:r>
        <w:t xml:space="preserve">Under moderate supervision (working individually or as part of a project team), perform research and analysis to support business operations, develop recommendations to address problems/issues and make presentations to the supervisor, project leader or manager</w:t>
      </w:r>
    </w:p>
    <w:p>
      <w:pPr>
        <w:pStyle w:val="Compact"/>
        <w:numPr>
          <w:numId w:val="1002"/>
          <w:ilvl w:val="0"/>
        </w:numPr>
      </w:pPr>
      <w:r>
        <w:t xml:space="preserve">Develop and produce accurate, consistent, and timely reporting and analysis</w:t>
      </w:r>
    </w:p>
    <w:p>
      <w:pPr>
        <w:pStyle w:val="Compact"/>
        <w:numPr>
          <w:numId w:val="1002"/>
          <w:ilvl w:val="0"/>
        </w:numPr>
      </w:pPr>
      <w:r>
        <w:t xml:space="preserve">Identify reporting processes that are inefficient and create / change processes that will lead to measurable gains in data quality and reporting processing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2021-10-28T18:34:34Z</dcterms:created>
  <dcterms:modified xsi:type="dcterms:W3CDTF">2021-10-28T18:34:34Z</dcterms:modified>
</cp:coreProperties>
</file>