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https://www.velvetjobs.com/job-descriptions/commercial-excellence-manager</w:t>
        </w:r>
      </w:hyperlink>
    </w:p>
    <w:p>
      <w:pPr>
        <w:pStyle w:val="Heading1"/>
      </w:pPr>
      <w:bookmarkStart w:id="21" w:name="example-of-commercial-excellence-manager-job-description"/>
      <w:r>
        <w:t xml:space="preserve">Example of Commercial Excellence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commercial excellence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ercial-excellence-manager"/>
      <w:r>
        <w:t xml:space="preserve">Responsibilities for commercial excellence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development, drive adoption of metrics, analytics and will interface with employees at various levels of the commercial organization, other functional areas and senior management</w:t>
      </w:r>
    </w:p>
    <w:p>
      <w:pPr>
        <w:pStyle w:val="Compact"/>
        <w:numPr>
          <w:numId w:val="1001"/>
          <w:ilvl w:val="0"/>
        </w:numPr>
      </w:pPr>
      <w:r>
        <w:t xml:space="preserve">Analyze, monitor and benchmark business performance against internal and external metrics</w:t>
      </w:r>
    </w:p>
    <w:p>
      <w:pPr>
        <w:pStyle w:val="Compact"/>
        <w:numPr>
          <w:numId w:val="1001"/>
          <w:ilvl w:val="0"/>
        </w:numPr>
      </w:pPr>
      <w:r>
        <w:t xml:space="preserve">Provide expertise and support to commercial operations with the objective of improving quality and increasing efficiency through deployment of Kaizen events, development of A3s &amp; DIs, application of Arconic Business System &amp; sub-systems</w:t>
      </w:r>
    </w:p>
    <w:p>
      <w:pPr>
        <w:pStyle w:val="Compact"/>
        <w:numPr>
          <w:numId w:val="1001"/>
          <w:ilvl w:val="0"/>
        </w:numPr>
      </w:pPr>
      <w:r>
        <w:t xml:space="preserve">Coach and train commercial employees during execution of improvement plans to help create standardized and self-sustaining continuous improvement culture across the North America commercial organization</w:t>
      </w:r>
    </w:p>
    <w:p>
      <w:pPr>
        <w:pStyle w:val="Compact"/>
        <w:numPr>
          <w:numId w:val="1001"/>
          <w:ilvl w:val="0"/>
        </w:numPr>
      </w:pPr>
      <w:r>
        <w:t xml:space="preserve">Provide strategic and tactical leadership for operational excellence and assume overall responsibility for process improvement for commercial functions</w:t>
      </w:r>
    </w:p>
    <w:p>
      <w:pPr>
        <w:pStyle w:val="Compact"/>
        <w:numPr>
          <w:numId w:val="1001"/>
          <w:ilvl w:val="0"/>
        </w:numPr>
      </w:pPr>
      <w:r>
        <w:t xml:space="preserve">Actively assist in implementation of North America Customer Software Strategy collaborating with functional and technical team leaders of the project execution team</w:t>
      </w:r>
    </w:p>
    <w:p>
      <w:pPr>
        <w:pStyle w:val="Compact"/>
        <w:numPr>
          <w:numId w:val="1001"/>
          <w:ilvl w:val="0"/>
        </w:numPr>
      </w:pPr>
      <w:r>
        <w:t xml:space="preserve">Guide and support automation of commercial processes in coordination with IT project teams and in alignment with existing and potential technological applications</w:t>
      </w:r>
    </w:p>
    <w:p>
      <w:pPr>
        <w:pStyle w:val="Compact"/>
        <w:numPr>
          <w:numId w:val="1001"/>
          <w:ilvl w:val="0"/>
        </w:numPr>
      </w:pPr>
      <w:r>
        <w:t xml:space="preserve">Facilitate enhancement and rapid adoption of e-Commerce and customer self-service tools and applications</w:t>
      </w:r>
    </w:p>
    <w:p>
      <w:pPr>
        <w:pStyle w:val="Compact"/>
        <w:numPr>
          <w:numId w:val="1001"/>
          <w:ilvl w:val="0"/>
        </w:numPr>
      </w:pPr>
      <w:r>
        <w:t xml:space="preserve">Aid in the development of customer service models that enhance service efficiency and customer intimacy</w:t>
      </w:r>
    </w:p>
    <w:p>
      <w:pPr>
        <w:pStyle w:val="Compact"/>
        <w:numPr>
          <w:numId w:val="1001"/>
          <w:ilvl w:val="0"/>
        </w:numPr>
      </w:pPr>
      <w:r>
        <w:t xml:space="preserve">Assist in developing technical competency and coordination among commercial personnel at various locations</w:t>
      </w:r>
    </w:p>
    <w:p>
      <w:pPr>
        <w:pStyle w:val="Heading2"/>
      </w:pPr>
      <w:bookmarkStart w:id="23" w:name="qualifications-for-commercial-excellence-manager"/>
      <w:r>
        <w:t xml:space="preserve">Qualifications for commercial excellence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experience - applying knowledge, skills, tools, and techniques to project activities to meet project requirements</w:t>
      </w:r>
    </w:p>
    <w:p>
      <w:pPr>
        <w:pStyle w:val="Compact"/>
        <w:numPr>
          <w:numId w:val="1002"/>
          <w:ilvl w:val="0"/>
        </w:numPr>
      </w:pPr>
      <w:r>
        <w:t xml:space="preserve">Fluent in English and in German is mandatory</w:t>
      </w:r>
    </w:p>
    <w:p>
      <w:pPr>
        <w:pStyle w:val="Compact"/>
        <w:numPr>
          <w:numId w:val="1002"/>
          <w:ilvl w:val="0"/>
        </w:numPr>
      </w:pPr>
      <w:r>
        <w:t xml:space="preserve">Willing to travel up to 75% within EMEA</w:t>
      </w:r>
    </w:p>
    <w:p>
      <w:pPr>
        <w:pStyle w:val="Compact"/>
        <w:numPr>
          <w:numId w:val="1002"/>
          <w:ilvl w:val="0"/>
        </w:numPr>
      </w:pPr>
      <w:r>
        <w:t xml:space="preserve">Skills in sales (management) training and sales coaching, experience in Adult Learning Principles and instructional design principles would be a strong plus</w:t>
      </w:r>
    </w:p>
    <w:p>
      <w:pPr>
        <w:pStyle w:val="Compact"/>
        <w:numPr>
          <w:numId w:val="1002"/>
          <w:ilvl w:val="0"/>
        </w:numPr>
      </w:pPr>
      <w:r>
        <w:t xml:space="preserve">Knowledge within the branch medical device</w:t>
      </w:r>
    </w:p>
    <w:p>
      <w:pPr>
        <w:pStyle w:val="Compact"/>
        <w:numPr>
          <w:numId w:val="1002"/>
          <w:ilvl w:val="0"/>
        </w:numPr>
      </w:pPr>
      <w:r>
        <w:t xml:space="preserve">Additional European language skills like French or Spanish would be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excellen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excellen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