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https://www.velvetjobs.com/job-descriptions/commercial-engineer</w:t>
        </w:r>
      </w:hyperlink>
    </w:p>
    <w:p>
      <w:pPr>
        <w:pStyle w:val="Heading1"/>
      </w:pPr>
      <w:bookmarkStart w:id="21" w:name="example-of-commercial-engineer-job-description"/>
      <w:r>
        <w:t xml:space="preserve">Example of Commercial Engineer Job Description</w:t>
      </w:r>
      <w:bookmarkEnd w:id="21"/>
    </w:p>
    <w:p>
      <w:pPr>
        <w:pStyle w:val="Compact"/>
      </w:pPr>
      <w:r>
        <w:t xml:space="preserve">Our growing company is looking to fill the role of commercial engineer. To join our growing team, please review the list of responsibilities and qualifications.</w:t>
      </w:r>
    </w:p>
    <w:p>
      <w:pPr>
        <w:pStyle w:val="Heading2"/>
      </w:pPr>
      <w:bookmarkStart w:id="22" w:name="responsibilities-for-commercial-engineer"/>
      <w:r>
        <w:t xml:space="preserve">Responsibilities for commercial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Accountable for on-time delivery of permitted set of construction drawings for optimized system design that meets all contractual requirements on multiple project designs simultaneously</w:t>
      </w:r>
    </w:p>
    <w:p>
      <w:pPr>
        <w:pStyle w:val="Compact"/>
        <w:numPr>
          <w:numId w:val="1001"/>
          <w:ilvl w:val="0"/>
        </w:numPr>
      </w:pPr>
      <w:r>
        <w:t xml:space="preserve">Detailed Design development and documentation</w:t>
      </w:r>
    </w:p>
    <w:p>
      <w:pPr>
        <w:pStyle w:val="Compact"/>
        <w:numPr>
          <w:numId w:val="1001"/>
          <w:ilvl w:val="0"/>
        </w:numPr>
      </w:pPr>
      <w:r>
        <w:t xml:space="preserve">Presentation of design details to internal and external customers</w:t>
      </w:r>
    </w:p>
    <w:p>
      <w:pPr>
        <w:pStyle w:val="Compact"/>
        <w:numPr>
          <w:numId w:val="1001"/>
          <w:ilvl w:val="0"/>
        </w:numPr>
      </w:pPr>
      <w:r>
        <w:t xml:space="preserve">Design and develop new products for commercial and light commercial roof top units</w:t>
      </w:r>
    </w:p>
    <w:p>
      <w:pPr>
        <w:pStyle w:val="Compact"/>
        <w:numPr>
          <w:numId w:val="1001"/>
          <w:ilvl w:val="0"/>
        </w:numPr>
      </w:pPr>
      <w:r>
        <w:t xml:space="preserve">Develop and monitor test plan for design verification and validation</w:t>
      </w:r>
    </w:p>
    <w:p>
      <w:pPr>
        <w:pStyle w:val="Compact"/>
        <w:numPr>
          <w:numId w:val="1001"/>
          <w:ilvl w:val="0"/>
        </w:numPr>
      </w:pPr>
      <w:r>
        <w:t xml:space="preserve">Work closely with CAD group to transfer design data to generate CAD models and bills of materials</w:t>
      </w:r>
    </w:p>
    <w:p>
      <w:pPr>
        <w:pStyle w:val="Compact"/>
        <w:numPr>
          <w:numId w:val="1001"/>
          <w:ilvl w:val="0"/>
        </w:numPr>
      </w:pPr>
      <w:r>
        <w:t xml:space="preserve">Be familiar with China OR market(specially for agriculture machine)</w:t>
      </w:r>
    </w:p>
    <w:p>
      <w:pPr>
        <w:pStyle w:val="Compact"/>
        <w:numPr>
          <w:numId w:val="1001"/>
          <w:ilvl w:val="0"/>
        </w:numPr>
      </w:pPr>
      <w:r>
        <w:t xml:space="preserve">Found and close new business</w:t>
      </w:r>
    </w:p>
    <w:p>
      <w:pPr>
        <w:pStyle w:val="Compact"/>
        <w:numPr>
          <w:numId w:val="1001"/>
          <w:ilvl w:val="0"/>
        </w:numPr>
      </w:pPr>
      <w:r>
        <w:t xml:space="preserve">Provide system engineering oversight for vehicle Mechanisms system and subsystems for the Boeing CST100 Starliner systems</w:t>
      </w:r>
    </w:p>
    <w:p>
      <w:pPr>
        <w:pStyle w:val="Compact"/>
        <w:numPr>
          <w:numId w:val="1001"/>
          <w:ilvl w:val="0"/>
        </w:numPr>
      </w:pPr>
      <w:r>
        <w:t xml:space="preserve">Provide technical integration including system requirements, deviations, alternate standards, designs, safety assessments, and test and verification of vehicle system hardware</w:t>
      </w:r>
    </w:p>
    <w:p>
      <w:pPr>
        <w:pStyle w:val="Heading2"/>
      </w:pPr>
      <w:bookmarkStart w:id="23" w:name="qualifications-for-commercial-engineer"/>
      <w:r>
        <w:t xml:space="preserve">Qualifications for commercial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and willingness to work out of an office located in Atlanta, GA or Van Buren, MI</w:t>
      </w:r>
    </w:p>
    <w:p>
      <w:pPr>
        <w:pStyle w:val="Compact"/>
        <w:numPr>
          <w:numId w:val="1002"/>
          <w:ilvl w:val="0"/>
        </w:numPr>
      </w:pPr>
      <w:r>
        <w:t xml:space="preserve">Candidate must be a U.S. Citizen and/or eligible to work in the USA</w:t>
      </w:r>
    </w:p>
    <w:p>
      <w:pPr>
        <w:pStyle w:val="Compact"/>
        <w:numPr>
          <w:numId w:val="1002"/>
          <w:ilvl w:val="0"/>
        </w:numPr>
      </w:pPr>
      <w:r>
        <w:t xml:space="preserve">Collaborate with CIPT to obtain and analyze supplier in-process data for high-pain parts</w:t>
      </w:r>
    </w:p>
    <w:p>
      <w:pPr>
        <w:pStyle w:val="Compact"/>
        <w:numPr>
          <w:numId w:val="1002"/>
          <w:ilvl w:val="0"/>
        </w:numPr>
      </w:pPr>
      <w:r>
        <w:t xml:space="preserve">Bachelor of Science in Engineering or equivalent combination of skills and education</w:t>
      </w:r>
    </w:p>
    <w:p>
      <w:pPr>
        <w:pStyle w:val="Compact"/>
        <w:numPr>
          <w:numId w:val="1002"/>
          <w:ilvl w:val="0"/>
        </w:numPr>
      </w:pPr>
      <w:r>
        <w:t xml:space="preserve">Bachelor degree or above for Engineering or business</w:t>
      </w:r>
    </w:p>
    <w:p>
      <w:pPr>
        <w:pStyle w:val="Compact"/>
        <w:numPr>
          <w:numId w:val="1002"/>
          <w:ilvl w:val="0"/>
        </w:numPr>
      </w:pPr>
      <w:r>
        <w:t xml:space="preserve">5 years+ of sales experience on OR system or other industry or electronics of famous brand (Relation with key OR manufactures preferred)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2021-10-28T13:26:10Z</dcterms:created>
  <dcterms:modified xsi:type="dcterms:W3CDTF">2021-10-28T13:26:10Z</dcterms:modified>
</cp:coreProperties>
</file>