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https://www.velvetjobs.com/job-descriptions/collision-repair-technician</w:t>
        </w:r>
      </w:hyperlink>
    </w:p>
    <w:p>
      <w:pPr>
        <w:pStyle w:val="Heading1"/>
      </w:pPr>
      <w:bookmarkStart w:id="21" w:name="example-of-collision-repair-technician-job-description"/>
      <w:r>
        <w:t xml:space="preserve">Example of Collision Repair Technician Job Description</w:t>
      </w:r>
      <w:bookmarkEnd w:id="21"/>
    </w:p>
    <w:p>
      <w:pPr>
        <w:pStyle w:val="Compact"/>
      </w:pPr>
      <w:r>
        <w:t xml:space="preserve">Our company is growing rapidly and is hiring for a collision repair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collision-repair-technician"/>
      <w:r>
        <w:t xml:space="preserve">Responsibilities for collision repair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Expert at disassembly and reassembly processes including mechanical and suspension</w:t>
      </w:r>
    </w:p>
    <w:p>
      <w:pPr>
        <w:pStyle w:val="Compact"/>
        <w:numPr>
          <w:numId w:val="1001"/>
          <w:ilvl w:val="0"/>
        </w:numPr>
      </w:pPr>
      <w:r>
        <w:t xml:space="preserve">Trained in restraint system diagnosis, replacement and reprogramming (ICAR preferred)</w:t>
      </w:r>
    </w:p>
    <w:p>
      <w:pPr>
        <w:pStyle w:val="Compact"/>
        <w:numPr>
          <w:numId w:val="1001"/>
          <w:ilvl w:val="0"/>
        </w:numPr>
      </w:pPr>
      <w:r>
        <w:t xml:space="preserve">Performs all maintenance and service operations of workflow system</w:t>
      </w:r>
    </w:p>
    <w:p>
      <w:pPr>
        <w:pStyle w:val="Compact"/>
        <w:numPr>
          <w:numId w:val="1001"/>
          <w:ilvl w:val="0"/>
        </w:numPr>
      </w:pPr>
      <w:r>
        <w:t xml:space="preserve">Maintains and executes system standards and visual management</w:t>
      </w:r>
    </w:p>
    <w:p>
      <w:pPr>
        <w:pStyle w:val="Compact"/>
        <w:numPr>
          <w:numId w:val="1001"/>
          <w:ilvl w:val="0"/>
        </w:numPr>
      </w:pPr>
      <w:r>
        <w:t xml:space="preserve">Achieves on going technical and process training and certification</w:t>
      </w:r>
    </w:p>
    <w:p>
      <w:pPr>
        <w:pStyle w:val="Compact"/>
        <w:numPr>
          <w:numId w:val="1001"/>
          <w:ilvl w:val="0"/>
        </w:numPr>
      </w:pPr>
      <w:r>
        <w:t xml:space="preserve">Notifying management of any difficulties or problems that may prevent a quality job from being performed or cause a delay in the promised time</w:t>
      </w:r>
    </w:p>
    <w:p>
      <w:pPr>
        <w:pStyle w:val="Compact"/>
        <w:numPr>
          <w:numId w:val="1001"/>
          <w:ilvl w:val="0"/>
        </w:numPr>
      </w:pPr>
      <w:r>
        <w:t xml:space="preserve">Examines body damage on customer and inventory vehicles</w:t>
      </w:r>
    </w:p>
    <w:p>
      <w:pPr>
        <w:pStyle w:val="Compact"/>
        <w:numPr>
          <w:numId w:val="1001"/>
          <w:ilvl w:val="0"/>
        </w:numPr>
      </w:pPr>
      <w:r>
        <w:t xml:space="preserve">Performs paintless dent repairs</w:t>
      </w:r>
    </w:p>
    <w:p>
      <w:pPr>
        <w:pStyle w:val="Compact"/>
        <w:numPr>
          <w:numId w:val="1001"/>
          <w:ilvl w:val="0"/>
        </w:numPr>
      </w:pPr>
      <w:r>
        <w:t xml:space="preserve">Buffs or cleans surfaces as needed</w:t>
      </w:r>
    </w:p>
    <w:p>
      <w:pPr>
        <w:pStyle w:val="Compact"/>
        <w:numPr>
          <w:numId w:val="1001"/>
          <w:ilvl w:val="0"/>
        </w:numPr>
      </w:pPr>
      <w:r>
        <w:t xml:space="preserve">Uses Proper Paintless Dent Removal Techniques</w:t>
      </w:r>
    </w:p>
    <w:p>
      <w:pPr>
        <w:pStyle w:val="Heading2"/>
      </w:pPr>
      <w:bookmarkStart w:id="23" w:name="qualifications-for-collision-repair-technician"/>
      <w:r>
        <w:t xml:space="preserve">Qualifications for collision repair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without supervision to insure our fleet maintains a pristine appearance</w:t>
      </w:r>
    </w:p>
    <w:p>
      <w:pPr>
        <w:pStyle w:val="Compact"/>
        <w:numPr>
          <w:numId w:val="1002"/>
          <w:ilvl w:val="0"/>
        </w:numPr>
      </w:pPr>
      <w:r>
        <w:t xml:space="preserve">Experience working in a Body shop / Collision Center / Body Repair</w:t>
      </w:r>
    </w:p>
    <w:p>
      <w:pPr>
        <w:pStyle w:val="Compact"/>
        <w:numPr>
          <w:numId w:val="1002"/>
          <w:ilvl w:val="0"/>
        </w:numPr>
      </w:pPr>
      <w:r>
        <w:t xml:space="preserve">Ability to pass our pre-employment screening which includes drug &amp; background check</w:t>
      </w:r>
    </w:p>
    <w:p>
      <w:pPr>
        <w:pStyle w:val="Compact"/>
        <w:numPr>
          <w:numId w:val="1002"/>
          <w:ilvl w:val="0"/>
        </w:numPr>
      </w:pPr>
      <w:r>
        <w:t xml:space="preserve">6 TO 10 experience as a collision repair technician with heavy structural collision and frame experience</w:t>
      </w:r>
    </w:p>
    <w:p>
      <w:pPr>
        <w:pStyle w:val="Compact"/>
        <w:numPr>
          <w:numId w:val="1002"/>
          <w:ilvl w:val="0"/>
        </w:numPr>
      </w:pPr>
      <w:r>
        <w:t xml:space="preserve">Certification in body repair preferred</w:t>
      </w:r>
    </w:p>
    <w:p>
      <w:pPr>
        <w:pStyle w:val="Compact"/>
        <w:numPr>
          <w:numId w:val="1002"/>
          <w:ilvl w:val="0"/>
        </w:numPr>
      </w:pPr>
      <w:r>
        <w:t xml:space="preserve">EPA certifications for the safe handling of refrigerant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ision-repai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ision-repai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2021-10-28T12:46:45Z</dcterms:created>
  <dcterms:modified xsi:type="dcterms:W3CDTF">2021-10-28T12:46:45Z</dcterms:modified>
</cp:coreProperties>
</file>