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https://www.velvetjobs.com/job-descriptions/college-intern</w:t>
        </w:r>
      </w:hyperlink>
    </w:p>
    <w:p>
      <w:pPr>
        <w:pStyle w:val="Heading1"/>
      </w:pPr>
      <w:bookmarkStart w:id="21" w:name="example-of-college-intern-job-description"/>
      <w:r>
        <w:t xml:space="preserve">Example of College Intern Job Description</w:t>
      </w:r>
      <w:bookmarkEnd w:id="21"/>
    </w:p>
    <w:p>
      <w:pPr>
        <w:pStyle w:val="Compact"/>
      </w:pPr>
      <w:r>
        <w:t xml:space="preserve">Our company is looking to fill the role of college intern.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llege-intern"/>
      <w:r>
        <w:t xml:space="preserve">Responsibilities for college intern</w:t>
      </w:r>
      <w:bookmarkEnd w:id="22"/>
    </w:p>
    <w:p>
      <w:pPr>
        <w:pStyle w:val="Compact"/>
        <w:numPr>
          <w:numId w:val="1001"/>
          <w:ilvl w:val="0"/>
        </w:numPr>
      </w:pPr>
      <w:r>
        <w:t xml:space="preserve">Provides PC software imaging and set-up hardware</w:t>
      </w:r>
    </w:p>
    <w:p>
      <w:pPr>
        <w:pStyle w:val="Compact"/>
        <w:numPr>
          <w:numId w:val="1001"/>
          <w:ilvl w:val="0"/>
        </w:numPr>
      </w:pPr>
      <w:r>
        <w:t xml:space="preserve">Supports audio/visual equipment</w:t>
      </w:r>
    </w:p>
    <w:p>
      <w:pPr>
        <w:pStyle w:val="Compact"/>
        <w:numPr>
          <w:numId w:val="1001"/>
          <w:ilvl w:val="0"/>
        </w:numPr>
      </w:pPr>
      <w:r>
        <w:t xml:space="preserve">Assists in inventory management of software and hardware assets</w:t>
      </w:r>
    </w:p>
    <w:p>
      <w:pPr>
        <w:pStyle w:val="Compact"/>
        <w:numPr>
          <w:numId w:val="1001"/>
          <w:ilvl w:val="0"/>
        </w:numPr>
      </w:pPr>
      <w:r>
        <w:t xml:space="preserve">Support annual TR events, including annual insurance renewals, salary range update, global wellness, benefits fringe rates review and Collective Agreement negotiations</w:t>
      </w:r>
    </w:p>
    <w:p>
      <w:pPr>
        <w:pStyle w:val="Compact"/>
        <w:numPr>
          <w:numId w:val="1001"/>
          <w:ilvl w:val="0"/>
        </w:numPr>
      </w:pPr>
      <w:r>
        <w:t xml:space="preserve">Review HR policies and practices and ensuring that they are timely and rational</w:t>
      </w:r>
    </w:p>
    <w:p>
      <w:pPr>
        <w:pStyle w:val="Compact"/>
        <w:numPr>
          <w:numId w:val="1001"/>
          <w:ilvl w:val="0"/>
        </w:numPr>
      </w:pPr>
      <w:r>
        <w:t xml:space="preserve">Recording of accounting transactions on Oracle ERP</w:t>
      </w:r>
    </w:p>
    <w:p>
      <w:pPr>
        <w:pStyle w:val="Compact"/>
        <w:numPr>
          <w:numId w:val="1001"/>
          <w:ilvl w:val="0"/>
        </w:numPr>
      </w:pPr>
      <w:r>
        <w:t xml:space="preserve">Ensure timely and accurate performance of task assigned, account coding, and transaction recording</w:t>
      </w:r>
    </w:p>
    <w:p>
      <w:pPr>
        <w:pStyle w:val="Compact"/>
        <w:numPr>
          <w:numId w:val="1001"/>
          <w:ilvl w:val="0"/>
        </w:numPr>
      </w:pPr>
      <w:r>
        <w:t xml:space="preserve">Month end processes, create journal entries and reconciliations</w:t>
      </w:r>
    </w:p>
    <w:p>
      <w:pPr>
        <w:pStyle w:val="Compact"/>
        <w:numPr>
          <w:numId w:val="1001"/>
          <w:ilvl w:val="0"/>
        </w:numPr>
      </w:pPr>
      <w:r>
        <w:t xml:space="preserve">Accounting process controls, linking between the functions and efficiencies</w:t>
      </w:r>
    </w:p>
    <w:p>
      <w:pPr>
        <w:pStyle w:val="Compact"/>
        <w:numPr>
          <w:numId w:val="1001"/>
          <w:ilvl w:val="0"/>
        </w:numPr>
      </w:pPr>
      <w:r>
        <w:t xml:space="preserve">Develop and maintain weekly and monthly performance indicators</w:t>
      </w:r>
    </w:p>
    <w:p>
      <w:pPr>
        <w:pStyle w:val="Heading2"/>
      </w:pPr>
      <w:bookmarkStart w:id="23" w:name="qualifications-for-college-intern"/>
      <w:r>
        <w:t xml:space="preserve">Qualifications for college intern</w:t>
      </w:r>
      <w:bookmarkEnd w:id="23"/>
    </w:p>
    <w:p>
      <w:pPr>
        <w:pStyle w:val="Compact"/>
        <w:numPr>
          <w:numId w:val="1002"/>
          <w:ilvl w:val="0"/>
        </w:numPr>
      </w:pPr>
      <w:r>
        <w:t xml:space="preserve">Letter of College with description of course, hours required and department of interest</w:t>
      </w:r>
    </w:p>
    <w:p>
      <w:pPr>
        <w:pStyle w:val="Compact"/>
        <w:numPr>
          <w:numId w:val="1002"/>
          <w:ilvl w:val="0"/>
        </w:numPr>
      </w:pPr>
      <w:r>
        <w:t xml:space="preserve">College Certificate of Insurance</w:t>
      </w:r>
    </w:p>
    <w:p>
      <w:pPr>
        <w:pStyle w:val="Compact"/>
        <w:numPr>
          <w:numId w:val="1002"/>
          <w:ilvl w:val="0"/>
        </w:numPr>
      </w:pPr>
      <w:r>
        <w:t xml:space="preserve">Availability to participate at least 24 hours per week</w:t>
      </w:r>
    </w:p>
    <w:p>
      <w:pPr>
        <w:pStyle w:val="Compact"/>
        <w:numPr>
          <w:numId w:val="1002"/>
          <w:ilvl w:val="0"/>
        </w:numPr>
      </w:pPr>
      <w:r>
        <w:t xml:space="preserve">SMaRT (Spend Management and Report Tool)</w:t>
      </w:r>
    </w:p>
    <w:p>
      <w:pPr>
        <w:pStyle w:val="Compact"/>
        <w:numPr>
          <w:numId w:val="1002"/>
          <w:ilvl w:val="0"/>
        </w:numPr>
      </w:pPr>
      <w:r>
        <w:t xml:space="preserve">Perform cycle time studies and efficiency analysis on the production, warehouse, and DC floors</w:t>
      </w:r>
    </w:p>
    <w:p>
      <w:pPr>
        <w:pStyle w:val="Compact"/>
        <w:numPr>
          <w:numId w:val="1002"/>
          <w:ilvl w:val="0"/>
        </w:numPr>
      </w:pPr>
      <w:r>
        <w:t xml:space="preserve">Perform QC lab testing as needed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llege-inter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llege-inter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2021-10-28T13:34:42Z</dcterms:created>
  <dcterms:modified xsi:type="dcterms:W3CDTF">2021-10-28T13:34:42Z</dcterms:modified>
</cp:coreProperties>
</file>