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https://www.velvetjobs.com/job-descriptions/college-advisor</w:t>
        </w:r>
      </w:hyperlink>
    </w:p>
    <w:p>
      <w:pPr>
        <w:pStyle w:val="Heading1"/>
      </w:pPr>
      <w:bookmarkStart w:id="21" w:name="example-of-college-advisor-job-description"/>
      <w:r>
        <w:t xml:space="preserve">Example of College Advisor Job Description</w:t>
      </w:r>
      <w:bookmarkEnd w:id="21"/>
    </w:p>
    <w:p>
      <w:pPr>
        <w:pStyle w:val="Compact"/>
      </w:pPr>
      <w:r>
        <w:t xml:space="preserve">Our company is hiring for a college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ge-advisor"/>
      <w:r>
        <w:t xml:space="preserve">Responsibilities for college advisor</w:t>
      </w:r>
      <w:bookmarkEnd w:id="22"/>
    </w:p>
    <w:p>
      <w:pPr>
        <w:pStyle w:val="Compact"/>
        <w:numPr>
          <w:numId w:val="1001"/>
          <w:ilvl w:val="0"/>
        </w:numPr>
      </w:pPr>
      <w:r>
        <w:t xml:space="preserve">Identifies options for students to satisfy degree requirements</w:t>
      </w:r>
    </w:p>
    <w:p>
      <w:pPr>
        <w:pStyle w:val="Compact"/>
        <w:numPr>
          <w:numId w:val="1001"/>
          <w:ilvl w:val="0"/>
        </w:numPr>
      </w:pPr>
      <w:r>
        <w:t xml:space="preserve">Assist with student Arrival and Departure, arranging for transportation and accompanying students to/from airport</w:t>
      </w:r>
    </w:p>
    <w:p>
      <w:pPr>
        <w:pStyle w:val="Compact"/>
        <w:numPr>
          <w:numId w:val="1001"/>
          <w:ilvl w:val="0"/>
        </w:numPr>
      </w:pPr>
      <w:r>
        <w:t xml:space="preserve">Assist with Orientation for EducationUSA Academy students</w:t>
      </w:r>
    </w:p>
    <w:p>
      <w:pPr>
        <w:pStyle w:val="Compact"/>
        <w:numPr>
          <w:numId w:val="1001"/>
          <w:ilvl w:val="0"/>
        </w:numPr>
      </w:pPr>
      <w:r>
        <w:t xml:space="preserve">When assigned as on-duty RA, be available in residence hall to immediately address student needs</w:t>
      </w:r>
    </w:p>
    <w:p>
      <w:pPr>
        <w:pStyle w:val="Compact"/>
        <w:numPr>
          <w:numId w:val="1001"/>
          <w:ilvl w:val="0"/>
        </w:numPr>
      </w:pPr>
      <w:r>
        <w:t xml:space="preserve">Chaperone all EducationUSA Academy social events and off-campus excursions (day, evening, weekends as scheduled)</w:t>
      </w:r>
    </w:p>
    <w:p>
      <w:pPr>
        <w:pStyle w:val="Compact"/>
        <w:numPr>
          <w:numId w:val="1001"/>
          <w:ilvl w:val="0"/>
        </w:numPr>
      </w:pPr>
      <w:r>
        <w:t xml:space="preserve">As TA for EducationUSA Academy, provide classroom support to faculty</w:t>
      </w:r>
    </w:p>
    <w:p>
      <w:pPr>
        <w:pStyle w:val="Compact"/>
        <w:numPr>
          <w:numId w:val="1001"/>
          <w:ilvl w:val="0"/>
        </w:numPr>
      </w:pPr>
      <w:r>
        <w:t xml:space="preserve">Advise on customer specifications for some delivery of custom content</w:t>
      </w:r>
    </w:p>
    <w:p>
      <w:pPr>
        <w:pStyle w:val="Compact"/>
        <w:numPr>
          <w:numId w:val="1001"/>
          <w:ilvl w:val="0"/>
        </w:numPr>
      </w:pPr>
      <w:r>
        <w:t xml:space="preserve">Advises graduate students to help them acclimate to the graduate program</w:t>
      </w:r>
    </w:p>
    <w:p>
      <w:pPr>
        <w:pStyle w:val="Compact"/>
        <w:numPr>
          <w:numId w:val="1001"/>
          <w:ilvl w:val="0"/>
        </w:numPr>
      </w:pPr>
      <w:r>
        <w:t xml:space="preserve">Coordinates with Admissions staff to connect with admitted graduate students to ensure overall readiness</w:t>
      </w:r>
    </w:p>
    <w:p>
      <w:pPr>
        <w:pStyle w:val="Compact"/>
        <w:numPr>
          <w:numId w:val="1001"/>
          <w:ilvl w:val="0"/>
        </w:numPr>
      </w:pPr>
      <w:r>
        <w:t xml:space="preserve">Coordinates with other departments to organize and conduct New Graduate Student Orientation</w:t>
      </w:r>
    </w:p>
    <w:p>
      <w:pPr>
        <w:pStyle w:val="Heading2"/>
      </w:pPr>
      <w:bookmarkStart w:id="23" w:name="qualifications-for-college-advisor"/>
      <w:r>
        <w:t xml:space="preserve">Qualifications for college advisor</w:t>
      </w:r>
      <w:bookmarkEnd w:id="23"/>
    </w:p>
    <w:p>
      <w:pPr>
        <w:pStyle w:val="Compact"/>
        <w:numPr>
          <w:numId w:val="1002"/>
          <w:ilvl w:val="0"/>
        </w:numPr>
      </w:pPr>
      <w:r>
        <w:t xml:space="preserve">A mature sense of responsibility, professionalism, and work ethic</w:t>
      </w:r>
    </w:p>
    <w:p>
      <w:pPr>
        <w:pStyle w:val="Compact"/>
        <w:numPr>
          <w:numId w:val="1002"/>
          <w:ilvl w:val="0"/>
        </w:numPr>
      </w:pPr>
      <w:r>
        <w:t xml:space="preserve">Must be available for mandatory training before program begins</w:t>
      </w:r>
    </w:p>
    <w:p>
      <w:pPr>
        <w:pStyle w:val="Compact"/>
        <w:numPr>
          <w:numId w:val="1002"/>
          <w:ilvl w:val="0"/>
        </w:numPr>
      </w:pPr>
      <w:r>
        <w:t xml:space="preserve">Knowledge of the Northwestern environment, preferably as a current matriculated student or CPP/NHSI/CTD alum</w:t>
      </w:r>
    </w:p>
    <w:p>
      <w:pPr>
        <w:pStyle w:val="Compact"/>
        <w:numPr>
          <w:numId w:val="1002"/>
          <w:ilvl w:val="0"/>
        </w:numPr>
      </w:pPr>
      <w:r>
        <w:t xml:space="preserve">Previous experience working with high school students as an RA, camp counselor, tutor, or other capacity</w:t>
      </w:r>
    </w:p>
    <w:p>
      <w:pPr>
        <w:pStyle w:val="Compact"/>
        <w:numPr>
          <w:numId w:val="1002"/>
          <w:ilvl w:val="0"/>
        </w:numPr>
      </w:pPr>
      <w:r>
        <w:t xml:space="preserve">Experience working with students ages 11–17</w:t>
      </w:r>
    </w:p>
    <w:p>
      <w:pPr>
        <w:pStyle w:val="Compact"/>
        <w:numPr>
          <w:numId w:val="1002"/>
          <w:ilvl w:val="0"/>
        </w:numPr>
      </w:pPr>
      <w:r>
        <w:t xml:space="preserve">A strong sense of responsibility, professionalism, and level of maturity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2021-10-28T13:10:56Z</dcterms:created>
  <dcterms:modified xsi:type="dcterms:W3CDTF">2021-10-28T13:10:56Z</dcterms:modified>
</cp:coreProperties>
</file>