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https://www.velvetjobs.com/job-descriptions/collections-representative</w:t>
        </w:r>
      </w:hyperlink>
    </w:p>
    <w:p>
      <w:pPr>
        <w:pStyle w:val="Heading1"/>
      </w:pPr>
      <w:bookmarkStart w:id="21" w:name="example-of-collections-representative-job-description"/>
      <w:r>
        <w:t xml:space="preserve">Example of Collections Representative Job Description</w:t>
      </w:r>
      <w:bookmarkEnd w:id="21"/>
    </w:p>
    <w:p>
      <w:pPr>
        <w:pStyle w:val="Compact"/>
      </w:pPr>
      <w:r>
        <w:t xml:space="preserve">Our growing company is hiring for a collections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llections-representative"/>
      <w:r>
        <w:t xml:space="preserve">Responsibilities for collections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Contact customers for overdue accounts to collect money owed or set up reasonable payment arrangements as needed</w:t>
      </w:r>
    </w:p>
    <w:p>
      <w:pPr>
        <w:pStyle w:val="Compact"/>
        <w:numPr>
          <w:numId w:val="1001"/>
          <w:ilvl w:val="0"/>
        </w:numPr>
      </w:pPr>
      <w:r>
        <w:t xml:space="preserve">Resolve billing and collection matters with the utmost respect to our customers</w:t>
      </w:r>
    </w:p>
    <w:p>
      <w:pPr>
        <w:pStyle w:val="Compact"/>
        <w:numPr>
          <w:numId w:val="1001"/>
          <w:ilvl w:val="0"/>
        </w:numPr>
      </w:pPr>
      <w:r>
        <w:t xml:space="preserve">Ensure, with the highest integrity, the importance of our customer’s privacy</w:t>
      </w:r>
    </w:p>
    <w:p>
      <w:pPr>
        <w:pStyle w:val="Compact"/>
        <w:numPr>
          <w:numId w:val="1001"/>
          <w:ilvl w:val="0"/>
        </w:numPr>
      </w:pPr>
      <w:r>
        <w:t xml:space="preserve">Provide information and education on the customer’s account information, balance due and payment options</w:t>
      </w:r>
    </w:p>
    <w:p>
      <w:pPr>
        <w:pStyle w:val="Compact"/>
        <w:numPr>
          <w:numId w:val="1001"/>
          <w:ilvl w:val="0"/>
        </w:numPr>
      </w:pPr>
      <w:r>
        <w:t xml:space="preserve">Work with the billing system and entering service orders</w:t>
      </w:r>
    </w:p>
    <w:p>
      <w:pPr>
        <w:pStyle w:val="Compact"/>
        <w:numPr>
          <w:numId w:val="1001"/>
          <w:ilvl w:val="0"/>
        </w:numPr>
      </w:pPr>
      <w:r>
        <w:t xml:space="preserve">Service order processing for disconnections and changes to existing accounts due to overdue account status</w:t>
      </w:r>
    </w:p>
    <w:p>
      <w:pPr>
        <w:pStyle w:val="Compact"/>
        <w:numPr>
          <w:numId w:val="1001"/>
          <w:ilvl w:val="0"/>
        </w:numPr>
      </w:pPr>
      <w:r>
        <w:t xml:space="preserve">Update the switch as needed to make changes to the customer’s line, such as, adding or removing features, disconnecting accounts for non-payment and reconnecting after suspension</w:t>
      </w:r>
    </w:p>
    <w:p>
      <w:pPr>
        <w:pStyle w:val="Compact"/>
        <w:numPr>
          <w:numId w:val="1001"/>
          <w:ilvl w:val="0"/>
        </w:numPr>
      </w:pPr>
      <w:r>
        <w:t xml:space="preserve">Ensure accuracy and confidentiality of all customer accounts</w:t>
      </w:r>
    </w:p>
    <w:p>
      <w:pPr>
        <w:pStyle w:val="Compact"/>
        <w:numPr>
          <w:numId w:val="1001"/>
          <w:ilvl w:val="0"/>
        </w:numPr>
      </w:pPr>
      <w:r>
        <w:t xml:space="preserve">Outbound customer calls as needed</w:t>
      </w:r>
    </w:p>
    <w:p>
      <w:pPr>
        <w:pStyle w:val="Compact"/>
        <w:numPr>
          <w:numId w:val="1001"/>
          <w:ilvl w:val="0"/>
        </w:numPr>
      </w:pPr>
      <w:r>
        <w:t xml:space="preserve">Ability to devise creative solutions when customer problems are unique and require an original approach</w:t>
      </w:r>
    </w:p>
    <w:p>
      <w:pPr>
        <w:pStyle w:val="Heading2"/>
      </w:pPr>
      <w:bookmarkStart w:id="23" w:name="qualifications-for-collections-representative"/>
      <w:r>
        <w:t xml:space="preserve">Qualifications for collections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a repetitive, high volume, structured outbound call center environment</w:t>
      </w:r>
    </w:p>
    <w:p>
      <w:pPr>
        <w:pStyle w:val="Compact"/>
        <w:numPr>
          <w:numId w:val="1002"/>
          <w:ilvl w:val="0"/>
        </w:numPr>
      </w:pPr>
      <w:r>
        <w:t xml:space="preserve">Striving to close the transaction every time</w:t>
      </w:r>
    </w:p>
    <w:p>
      <w:pPr>
        <w:pStyle w:val="Compact"/>
        <w:numPr>
          <w:numId w:val="1002"/>
          <w:ilvl w:val="0"/>
        </w:numPr>
      </w:pPr>
      <w:r>
        <w:t xml:space="preserve">Handles a high volume of customers effectively</w:t>
      </w:r>
    </w:p>
    <w:p>
      <w:pPr>
        <w:pStyle w:val="Compact"/>
        <w:numPr>
          <w:numId w:val="1002"/>
          <w:ilvl w:val="0"/>
        </w:numPr>
      </w:pPr>
      <w:r>
        <w:t xml:space="preserve">Willing to meet high performance standards, performance metrics and goals in support of the company’s vision and mission</w:t>
      </w:r>
    </w:p>
    <w:p>
      <w:pPr>
        <w:pStyle w:val="Compact"/>
        <w:numPr>
          <w:numId w:val="1002"/>
          <w:ilvl w:val="0"/>
        </w:numPr>
      </w:pPr>
      <w:r>
        <w:t xml:space="preserve">Flexible and able to switch gears</w:t>
      </w:r>
    </w:p>
    <w:p>
      <w:pPr>
        <w:pStyle w:val="Compact"/>
        <w:numPr>
          <w:numId w:val="1002"/>
          <w:ilvl w:val="0"/>
        </w:numPr>
      </w:pPr>
      <w:r>
        <w:t xml:space="preserve">Ability to effectively handle change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llection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llection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2021-10-28T13:12:08Z</dcterms:created>
  <dcterms:modified xsi:type="dcterms:W3CDTF">2021-10-28T13:12:08Z</dcterms:modified>
</cp:coreProperties>
</file>