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https://www.velvetjobs.com/job-descriptions/collections-rep</w:t>
        </w:r>
      </w:hyperlink>
    </w:p>
    <w:p>
      <w:pPr>
        <w:pStyle w:val="Heading1"/>
      </w:pPr>
      <w:bookmarkStart w:id="21" w:name="example-of-collections-rep-job-description"/>
      <w:r>
        <w:t xml:space="preserve">Example of Collections Rep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collections rep. To join our growing team, please review the list of responsibilities and qualifications.</w:t>
      </w:r>
    </w:p>
    <w:p>
      <w:pPr>
        <w:pStyle w:val="Heading2"/>
      </w:pPr>
      <w:bookmarkStart w:id="22" w:name="responsibilities-for-collections-rep"/>
      <w:r>
        <w:t xml:space="preserve">Responsibilities for collections rep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Negotiate payment options and create payments/postdates in collection system as authorized by the borrower</w:t>
      </w:r>
    </w:p>
    <w:p>
      <w:pPr>
        <w:pStyle w:val="Compact"/>
        <w:numPr>
          <w:numId w:val="1001"/>
          <w:ilvl w:val="0"/>
        </w:numPr>
      </w:pPr>
      <w:r>
        <w:t xml:space="preserve">Maintain customer files by obtaining updated demographic and financial information on each call and maintain clear and concise documentation of all attempts and/or contact made and received</w:t>
      </w:r>
    </w:p>
    <w:p>
      <w:pPr>
        <w:pStyle w:val="Compact"/>
        <w:numPr>
          <w:numId w:val="1001"/>
          <w:ilvl w:val="0"/>
        </w:numPr>
      </w:pPr>
      <w:r>
        <w:t xml:space="preserve">Take ultimate accountability for the achievement of goals set forth for them by management</w:t>
      </w:r>
    </w:p>
    <w:p>
      <w:pPr>
        <w:pStyle w:val="Compact"/>
        <w:numPr>
          <w:numId w:val="1001"/>
          <w:ilvl w:val="0"/>
        </w:numPr>
      </w:pPr>
      <w:r>
        <w:t xml:space="preserve">Perform payment authorizations</w:t>
      </w:r>
    </w:p>
    <w:p>
      <w:pPr>
        <w:pStyle w:val="Compact"/>
        <w:numPr>
          <w:numId w:val="1001"/>
          <w:ilvl w:val="0"/>
        </w:numPr>
      </w:pPr>
      <w:r>
        <w:t xml:space="preserve">Handle incoming calls from customers to answer questions about their account, resolve issues, update account information</w:t>
      </w:r>
    </w:p>
    <w:p>
      <w:pPr>
        <w:pStyle w:val="Compact"/>
        <w:numPr>
          <w:numId w:val="1001"/>
          <w:ilvl w:val="0"/>
        </w:numPr>
      </w:pPr>
      <w:r>
        <w:t xml:space="preserve">Handle incoming calls from retail locations to assist in setting up new customers</w:t>
      </w:r>
    </w:p>
    <w:p>
      <w:pPr>
        <w:pStyle w:val="Compact"/>
        <w:numPr>
          <w:numId w:val="1001"/>
          <w:ilvl w:val="0"/>
        </w:numPr>
      </w:pPr>
      <w:r>
        <w:t xml:space="preserve">Contact customers through outbound calls to verify account information, encourage them to finish their application and initiate a lease</w:t>
      </w:r>
    </w:p>
    <w:p>
      <w:pPr>
        <w:pStyle w:val="Compact"/>
        <w:numPr>
          <w:numId w:val="1001"/>
          <w:ilvl w:val="0"/>
        </w:numPr>
      </w:pPr>
      <w:r>
        <w:t xml:space="preserve">Utilize negotiation techniques and partner with past due customers to establish acceptable payment arrangements</w:t>
      </w:r>
    </w:p>
    <w:p>
      <w:pPr>
        <w:pStyle w:val="Compact"/>
        <w:numPr>
          <w:numId w:val="1001"/>
          <w:ilvl w:val="0"/>
        </w:numPr>
      </w:pPr>
      <w:r>
        <w:t xml:space="preserve">Adhere to Collection regulations and compliance requirements</w:t>
      </w:r>
    </w:p>
    <w:p>
      <w:pPr>
        <w:pStyle w:val="Compact"/>
        <w:numPr>
          <w:numId w:val="1001"/>
          <w:ilvl w:val="0"/>
        </w:numPr>
      </w:pPr>
      <w:r>
        <w:t xml:space="preserve">Assist with Fraud related contacts, order review assessment, and applicable support work</w:t>
      </w:r>
    </w:p>
    <w:p>
      <w:pPr>
        <w:pStyle w:val="Heading2"/>
      </w:pPr>
      <w:bookmarkStart w:id="23" w:name="qualifications-for-collections-rep"/>
      <w:r>
        <w:t xml:space="preserve">Qualifications for collections rep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Construction experience a plus but not required</w:t>
      </w:r>
    </w:p>
    <w:p>
      <w:pPr>
        <w:pStyle w:val="Compact"/>
        <w:numPr>
          <w:numId w:val="1002"/>
          <w:ilvl w:val="0"/>
        </w:numPr>
      </w:pPr>
      <w:r>
        <w:t xml:space="preserve">Two to five years mortgage collection experience</w:t>
      </w:r>
    </w:p>
    <w:p>
      <w:pPr>
        <w:pStyle w:val="Compact"/>
        <w:numPr>
          <w:numId w:val="1002"/>
          <w:ilvl w:val="0"/>
        </w:numPr>
      </w:pPr>
      <w:r>
        <w:t xml:space="preserve">Experience in a single point of contact role and/or escalations preferred</w:t>
      </w:r>
    </w:p>
    <w:p>
      <w:pPr>
        <w:pStyle w:val="Compact"/>
        <w:numPr>
          <w:numId w:val="1002"/>
          <w:ilvl w:val="0"/>
        </w:numPr>
      </w:pPr>
      <w:r>
        <w:t xml:space="preserve">Previous collection experience, preferably with FHA, VA, and Fannie Mae loans</w:t>
      </w:r>
    </w:p>
    <w:p>
      <w:pPr>
        <w:pStyle w:val="Compact"/>
        <w:numPr>
          <w:numId w:val="1002"/>
          <w:ilvl w:val="0"/>
        </w:numPr>
      </w:pPr>
      <w:r>
        <w:t xml:space="preserve">Thorough understanding of all government collection laws including Fair Debt</w:t>
      </w:r>
    </w:p>
    <w:p>
      <w:pPr>
        <w:pStyle w:val="Compact"/>
        <w:numPr>
          <w:numId w:val="1002"/>
          <w:ilvl w:val="0"/>
        </w:numPr>
      </w:pPr>
      <w:r>
        <w:t xml:space="preserve">Excellent written human relations and influencing skills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ollections-rep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ollections-rep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2021-10-28T13:20:53Z</dcterms:created>
  <dcterms:modified xsi:type="dcterms:W3CDTF">2021-10-28T13:20:53Z</dcterms:modified>
</cp:coreProperties>
</file>