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https://www.velvetjobs.com/job-descriptions/cloud-first</w:t>
        </w:r>
      </w:hyperlink>
    </w:p>
    <w:p>
      <w:pPr>
        <w:pStyle w:val="Heading1"/>
      </w:pPr>
      <w:bookmarkStart w:id="21" w:name="example-of-cloud-first-job-description"/>
      <w:r>
        <w:t xml:space="preserve">Example of Cloud First Job Description</w:t>
      </w:r>
      <w:bookmarkEnd w:id="21"/>
    </w:p>
    <w:p>
      <w:pPr>
        <w:pStyle w:val="Compact"/>
      </w:pPr>
      <w:r>
        <w:t xml:space="preserve">Our innovative and growing company is looking for a cloud first. If you are looking for an exciting place to work, please take a look at the list of qualifications below.</w:t>
      </w:r>
    </w:p>
    <w:p>
      <w:pPr>
        <w:pStyle w:val="Heading2"/>
      </w:pPr>
      <w:bookmarkStart w:id="22" w:name="responsibilities-for-cloud-first"/>
      <w:r>
        <w:t xml:space="preserve">Responsibilities for cloud first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Validates development</w:t>
      </w:r>
    </w:p>
    <w:p>
      <w:pPr>
        <w:pStyle w:val="Compact"/>
        <w:numPr>
          <w:numId w:val="1001"/>
          <w:ilvl w:val="0"/>
        </w:numPr>
      </w:pPr>
      <w:r>
        <w:t xml:space="preserve">Actively engage in the marketplace to drive awareness of our Apigee capabilities and solutions with targeted clients</w:t>
      </w:r>
    </w:p>
    <w:p>
      <w:pPr>
        <w:pStyle w:val="Compact"/>
        <w:numPr>
          <w:numId w:val="1001"/>
          <w:ilvl w:val="0"/>
        </w:numPr>
      </w:pPr>
      <w:r>
        <w:t xml:space="preserve">Advise and implement ETL and data loading solutions such as Jitterbilt, Cast Iron, Informatica Cloud Services and Mulesoft</w:t>
      </w:r>
    </w:p>
    <w:p>
      <w:pPr>
        <w:pStyle w:val="Compact"/>
        <w:numPr>
          <w:numId w:val="1001"/>
          <w:ilvl w:val="0"/>
        </w:numPr>
      </w:pPr>
      <w:r>
        <w:t xml:space="preserve">Implement Salesforce solutions that adhere to platform best practices, and perform peer code reviews</w:t>
      </w:r>
    </w:p>
    <w:p>
      <w:pPr>
        <w:pStyle w:val="Compact"/>
        <w:numPr>
          <w:numId w:val="1001"/>
          <w:ilvl w:val="0"/>
        </w:numPr>
      </w:pPr>
      <w:r>
        <w:t xml:space="preserve">Leading project teams on Service Cloud engagements, spanning the standard project lifecycle from strategy/visioning through implementation/post-implementation support with responsibilities across business and technical work streams</w:t>
      </w:r>
    </w:p>
    <w:p>
      <w:pPr>
        <w:pStyle w:val="Compact"/>
        <w:numPr>
          <w:numId w:val="1001"/>
          <w:ilvl w:val="0"/>
        </w:numPr>
      </w:pPr>
      <w:r>
        <w:t xml:space="preserve">Leading business-transformation focused project teams and acting as a Subject Matter Advisor on Service Cloud Engagements, driving understanding and achievement of client business objectives across the standard project lifecycle from strategy/visioning through implementation/post-implementation support</w:t>
      </w:r>
    </w:p>
    <w:p>
      <w:pPr>
        <w:pStyle w:val="Compact"/>
        <w:numPr>
          <w:numId w:val="1001"/>
          <w:ilvl w:val="0"/>
        </w:numPr>
      </w:pPr>
      <w:r>
        <w:t xml:space="preserve">Integrate multiple technologies with Salesforce Service Cloud</w:t>
      </w:r>
    </w:p>
    <w:p>
      <w:pPr>
        <w:pStyle w:val="Compact"/>
        <w:numPr>
          <w:numId w:val="1001"/>
          <w:ilvl w:val="0"/>
        </w:numPr>
      </w:pPr>
      <w:r>
        <w:t xml:space="preserve">Map functional requirements to Salesforce Service Cloud features and functionality</w:t>
      </w:r>
    </w:p>
    <w:p>
      <w:pPr>
        <w:pStyle w:val="Compact"/>
        <w:numPr>
          <w:numId w:val="1001"/>
          <w:ilvl w:val="0"/>
        </w:numPr>
      </w:pPr>
      <w:r>
        <w:t xml:space="preserve">Identify detailed learning objectives for each course based on business drivers and performance goals</w:t>
      </w:r>
    </w:p>
    <w:p>
      <w:pPr>
        <w:pStyle w:val="Compact"/>
        <w:numPr>
          <w:numId w:val="1001"/>
          <w:ilvl w:val="0"/>
        </w:numPr>
      </w:pPr>
      <w:r>
        <w:t xml:space="preserve">Work with Delivery Lead/Project Manager to maintain and coordinate communication with the customer/client throughout each project</w:t>
      </w:r>
    </w:p>
    <w:p>
      <w:pPr>
        <w:pStyle w:val="Heading2"/>
      </w:pPr>
      <w:bookmarkStart w:id="23" w:name="qualifications-for-cloud-first"/>
      <w:r>
        <w:t xml:space="preserve">Qualifications for cloud first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Training to shape you into a top-notch Business Architect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with Pega software, frameworks, and functional design</w:t>
      </w:r>
    </w:p>
    <w:p>
      <w:pPr>
        <w:pStyle w:val="Compact"/>
        <w:numPr>
          <w:numId w:val="1002"/>
          <w:ilvl w:val="0"/>
        </w:numPr>
      </w:pPr>
      <w:r>
        <w:t xml:space="preserve">Training to shape you into a top-notch Lead Decisioning Architect</w:t>
      </w:r>
    </w:p>
    <w:p>
      <w:pPr>
        <w:pStyle w:val="Compact"/>
        <w:numPr>
          <w:numId w:val="1002"/>
          <w:ilvl w:val="0"/>
        </w:numPr>
      </w:pPr>
      <w:r>
        <w:t xml:space="preserve">Specialization in SDLC, functional area (CRM, deployment, ) or industry domain expertise</w:t>
      </w:r>
    </w:p>
    <w:p>
      <w:pPr>
        <w:pStyle w:val="Compact"/>
        <w:numPr>
          <w:numId w:val="1002"/>
          <w:ilvl w:val="0"/>
        </w:numPr>
      </w:pPr>
      <w:r>
        <w:t xml:space="preserve">Training to shape you into a top-notch Decisioning Architect</w:t>
      </w:r>
    </w:p>
    <w:p>
      <w:pPr>
        <w:pStyle w:val="Compact"/>
        <w:numPr>
          <w:numId w:val="1002"/>
          <w:ilvl w:val="0"/>
        </w:numPr>
      </w:pPr>
      <w:r>
        <w:t xml:space="preserve">Minimum of 1 year experience with Java, Pega, and/or object oriented analysis development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fir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fir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2021-10-28T13:30:29Z</dcterms:created>
  <dcterms:modified xsi:type="dcterms:W3CDTF">2021-10-28T13:30:29Z</dcterms:modified>
</cp:coreProperties>
</file>