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https://www.velvetjobs.com/job-descriptions/cloud-data-architect</w:t>
        </w:r>
      </w:hyperlink>
    </w:p>
    <w:p>
      <w:pPr>
        <w:pStyle w:val="Heading1"/>
      </w:pPr>
      <w:bookmarkStart w:id="21" w:name="example-of-cloud-data-architect-job-description"/>
      <w:r>
        <w:t xml:space="preserve">Example of Cloud Data Architect Job Description</w:t>
      </w:r>
      <w:bookmarkEnd w:id="21"/>
    </w:p>
    <w:p>
      <w:pPr>
        <w:pStyle w:val="Compact"/>
      </w:pPr>
      <w:r>
        <w:t xml:space="preserve">Our growing company is looking for a cloud data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oud-data-architect"/>
      <w:r>
        <w:t xml:space="preserve">Responsibilities for cloud data architect</w:t>
      </w:r>
      <w:bookmarkEnd w:id="22"/>
    </w:p>
    <w:p>
      <w:pPr>
        <w:pStyle w:val="Compact"/>
        <w:numPr>
          <w:numId w:val="1001"/>
          <w:ilvl w:val="0"/>
        </w:numPr>
      </w:pPr>
      <w:r>
        <w:t xml:space="preserve">Provide technical leadership and consulting around next generation data center and cloud technologies (opportunity to learn)</w:t>
      </w:r>
    </w:p>
    <w:p>
      <w:pPr>
        <w:pStyle w:val="Compact"/>
        <w:numPr>
          <w:numId w:val="1001"/>
          <w:ilvl w:val="0"/>
        </w:numPr>
      </w:pPr>
      <w:r>
        <w:t xml:space="preserve">Oversee all activities of Information Technology assigned area (sales reporting, , consumer analytics, joint venture reporting, cloud infrastructure, network connectivity, operational performance</w:t>
      </w:r>
    </w:p>
    <w:p>
      <w:pPr>
        <w:pStyle w:val="Compact"/>
        <w:numPr>
          <w:numId w:val="1001"/>
          <w:ilvl w:val="0"/>
        </w:numPr>
      </w:pPr>
      <w:r>
        <w:t xml:space="preserve">Responsible for overall direction and implementation strategy of Consumer Analytics (CA) Cloud Data Warehouse &amp; Infrastructure</w:t>
      </w:r>
    </w:p>
    <w:p>
      <w:pPr>
        <w:pStyle w:val="Compact"/>
        <w:numPr>
          <w:numId w:val="1001"/>
          <w:ilvl w:val="0"/>
        </w:numPr>
      </w:pPr>
      <w:r>
        <w:t xml:space="preserve">Serves as an escalation point of contact for all issues related to the Consumer Analytics Cloud data warehouse environment</w:t>
      </w:r>
    </w:p>
    <w:p>
      <w:pPr>
        <w:pStyle w:val="Compact"/>
        <w:numPr>
          <w:numId w:val="1001"/>
          <w:ilvl w:val="0"/>
        </w:numPr>
      </w:pPr>
      <w:r>
        <w:t xml:space="preserve">Implement highly available, scalable architecture for ETL and data provisioning</w:t>
      </w:r>
    </w:p>
    <w:p>
      <w:pPr>
        <w:pStyle w:val="Compact"/>
        <w:numPr>
          <w:numId w:val="1001"/>
          <w:ilvl w:val="0"/>
        </w:numPr>
      </w:pPr>
      <w:r>
        <w:t xml:space="preserve">Provides input to project sprint planning, process recommendations</w:t>
      </w:r>
    </w:p>
    <w:p>
      <w:pPr>
        <w:pStyle w:val="Compact"/>
        <w:numPr>
          <w:numId w:val="1001"/>
          <w:ilvl w:val="0"/>
        </w:numPr>
      </w:pPr>
      <w:r>
        <w:t xml:space="preserve">Developing and coordinating cloud architecture and strategy with Cloud Providers and SME Cloud Operations team</w:t>
      </w:r>
    </w:p>
    <w:p>
      <w:pPr>
        <w:pStyle w:val="Compact"/>
        <w:numPr>
          <w:numId w:val="1001"/>
          <w:ilvl w:val="0"/>
        </w:numPr>
      </w:pPr>
      <w:r>
        <w:t xml:space="preserve">Research, analyze new database solutions &amp; technologies in order to improve the level of service to business and leads team to manage implementation of POCs</w:t>
      </w:r>
    </w:p>
    <w:p>
      <w:pPr>
        <w:pStyle w:val="Compact"/>
        <w:numPr>
          <w:numId w:val="1001"/>
          <w:ilvl w:val="0"/>
        </w:numPr>
      </w:pPr>
      <w:r>
        <w:t xml:space="preserve">Responsible for planning, organizing, directing, and controlling the activities and staff in the design, development, deployment and utilization of information systems and/or outside service providers in order to maximize the department’s effectiveness</w:t>
      </w:r>
    </w:p>
    <w:p>
      <w:pPr>
        <w:pStyle w:val="Compact"/>
        <w:numPr>
          <w:numId w:val="1001"/>
          <w:ilvl w:val="0"/>
        </w:numPr>
      </w:pPr>
      <w:r>
        <w:t xml:space="preserve">Provide strategic leadership, guidance, and direction to senior management in area of technology</w:t>
      </w:r>
    </w:p>
    <w:p>
      <w:pPr>
        <w:pStyle w:val="Heading2"/>
      </w:pPr>
      <w:bookmarkStart w:id="23" w:name="qualifications-for-cloud-data-architect"/>
      <w:r>
        <w:t xml:space="preserve">Qualifications for cloud data architect</w:t>
      </w:r>
      <w:bookmarkEnd w:id="23"/>
    </w:p>
    <w:p>
      <w:pPr>
        <w:pStyle w:val="Compact"/>
        <w:numPr>
          <w:numId w:val="1002"/>
          <w:ilvl w:val="0"/>
        </w:numPr>
      </w:pPr>
      <w:r>
        <w:t xml:space="preserve">Experience in enterprise cloud development experience is a plus</w:t>
      </w:r>
    </w:p>
    <w:p>
      <w:pPr>
        <w:pStyle w:val="Compact"/>
        <w:numPr>
          <w:numId w:val="1002"/>
          <w:ilvl w:val="0"/>
        </w:numPr>
      </w:pPr>
      <w:r>
        <w:t xml:space="preserve">Experience in VPC and multi-tenancy resource management</w:t>
      </w:r>
    </w:p>
    <w:p>
      <w:pPr>
        <w:pStyle w:val="Compact"/>
        <w:numPr>
          <w:numId w:val="1002"/>
          <w:ilvl w:val="0"/>
        </w:numPr>
      </w:pPr>
      <w:r>
        <w:t xml:space="preserve">Architecting solutions using Big Data technologies</w:t>
      </w:r>
    </w:p>
    <w:p>
      <w:pPr>
        <w:pStyle w:val="Compact"/>
        <w:numPr>
          <w:numId w:val="1002"/>
          <w:ilvl w:val="0"/>
        </w:numPr>
      </w:pPr>
      <w:r>
        <w:t xml:space="preserve">Architecting solutions for Cloud environments such as Amazon EC2 or Microsoft Azure</w:t>
      </w:r>
    </w:p>
    <w:p>
      <w:pPr>
        <w:pStyle w:val="Compact"/>
        <w:numPr>
          <w:numId w:val="1002"/>
          <w:ilvl w:val="0"/>
        </w:numPr>
      </w:pPr>
      <w:r>
        <w:t xml:space="preserve">Designing and building distributed systems capable of processing massive data volumes</w:t>
      </w:r>
    </w:p>
    <w:p>
      <w:pPr>
        <w:pStyle w:val="Compact"/>
        <w:numPr>
          <w:numId w:val="1002"/>
          <w:ilvl w:val="0"/>
        </w:numPr>
      </w:pPr>
      <w:r>
        <w:t xml:space="preserve">Debugging and performance tuning in distributed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data-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data-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2021-10-28T18:35:55Z</dcterms:created>
  <dcterms:modified xsi:type="dcterms:W3CDTF">2021-10-28T18:35:55Z</dcterms:modified>
</cp:coreProperties>
</file>