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https://www.velvetjobs.com/job-descriptions/cloud-consultant</w:t>
        </w:r>
      </w:hyperlink>
    </w:p>
    <w:p>
      <w:pPr>
        <w:pStyle w:val="Heading1"/>
      </w:pPr>
      <w:bookmarkStart w:id="21" w:name="example-of-cloud-consultant-job-description"/>
      <w:r>
        <w:t xml:space="preserve">Example of Cloud Consultant Job Description</w:t>
      </w:r>
      <w:bookmarkEnd w:id="21"/>
    </w:p>
    <w:p>
      <w:pPr>
        <w:pStyle w:val="Compact"/>
      </w:pPr>
      <w:r>
        <w:t xml:space="preserve">Our growing company is looking for a cloud consultant. To join our growing team, please review the list of responsibilities and qualifications.</w:t>
      </w:r>
    </w:p>
    <w:p>
      <w:pPr>
        <w:pStyle w:val="Heading2"/>
      </w:pPr>
      <w:bookmarkStart w:id="22" w:name="responsibilities-for-cloud-consultant"/>
      <w:r>
        <w:t xml:space="preserve">Responsibilities for cloud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complex solutions like system management, cluster and storage, or virtualization</w:t>
      </w:r>
    </w:p>
    <w:p>
      <w:pPr>
        <w:pStyle w:val="Compact"/>
        <w:numPr>
          <w:numId w:val="1001"/>
          <w:ilvl w:val="0"/>
        </w:numPr>
      </w:pPr>
      <w:r>
        <w:t xml:space="preserve">Designing and implementing Highly Available solutions in multiple environments such as Azure Load Balancing services, Active Directory Federation Services and Web Application Proxy configurations</w:t>
      </w:r>
    </w:p>
    <w:p>
      <w:pPr>
        <w:pStyle w:val="Compact"/>
        <w:numPr>
          <w:numId w:val="1001"/>
          <w:ilvl w:val="0"/>
        </w:numPr>
      </w:pPr>
      <w:r>
        <w:t xml:space="preserve">Apply security fundamentals and best practices in the design and implementation of solutions</w:t>
      </w:r>
    </w:p>
    <w:p>
      <w:pPr>
        <w:pStyle w:val="Compact"/>
        <w:numPr>
          <w:numId w:val="1001"/>
          <w:ilvl w:val="0"/>
        </w:numPr>
      </w:pPr>
      <w:r>
        <w:t xml:space="preserve">Develop multichannel, one-to- one communication strategies, best practices, and optimization efforts for existing clients</w:t>
      </w:r>
    </w:p>
    <w:p>
      <w:pPr>
        <w:pStyle w:val="Compact"/>
        <w:numPr>
          <w:numId w:val="1001"/>
          <w:ilvl w:val="0"/>
        </w:numPr>
      </w:pPr>
      <w:r>
        <w:t xml:space="preserve">Direct iterative requirements-gathering and design cycles, coordinate and execute the implementation of the on-ramp (including managing 1 to 4 implementation resources)</w:t>
      </w:r>
    </w:p>
    <w:p>
      <w:pPr>
        <w:pStyle w:val="Compact"/>
        <w:numPr>
          <w:numId w:val="1001"/>
          <w:ilvl w:val="0"/>
        </w:numPr>
      </w:pPr>
      <w:r>
        <w:t xml:space="preserve">Work closely with Cloud Identity Senior IT Specialists and Project Managers to manage client expectations and project scope throughout the project</w:t>
      </w:r>
    </w:p>
    <w:p>
      <w:pPr>
        <w:pStyle w:val="Compact"/>
        <w:numPr>
          <w:numId w:val="1001"/>
          <w:ilvl w:val="0"/>
        </w:numPr>
      </w:pPr>
      <w:r>
        <w:t xml:space="preserve">Generate required documentation per well-defined Cloud Identity on-ramp processes</w:t>
      </w:r>
    </w:p>
    <w:p>
      <w:pPr>
        <w:pStyle w:val="Compact"/>
        <w:numPr>
          <w:numId w:val="1001"/>
          <w:ilvl w:val="0"/>
        </w:numPr>
      </w:pPr>
      <w:r>
        <w:t xml:space="preserve">Assist in the continual maintenance and improvement of Gateway on-ramp processes</w:t>
      </w:r>
    </w:p>
    <w:p>
      <w:pPr>
        <w:pStyle w:val="Compact"/>
        <w:numPr>
          <w:numId w:val="1001"/>
          <w:ilvl w:val="0"/>
        </w:numPr>
      </w:pPr>
      <w:r>
        <w:t xml:space="preserve">Articulate details of a solution to technical and non-technical staff when required</w:t>
      </w:r>
    </w:p>
    <w:p>
      <w:pPr>
        <w:pStyle w:val="Compact"/>
        <w:numPr>
          <w:numId w:val="1001"/>
          <w:ilvl w:val="0"/>
        </w:numPr>
      </w:pPr>
      <w:r>
        <w:t xml:space="preserve">Document aspects of a technical solution (Universal Markup Language (UML), Visio, configuration instructions, test plans, and other relevant technical documentation)</w:t>
      </w:r>
    </w:p>
    <w:p>
      <w:pPr>
        <w:pStyle w:val="Heading2"/>
      </w:pPr>
      <w:bookmarkStart w:id="23" w:name="qualifications-for-cloud-consultant"/>
      <w:r>
        <w:t xml:space="preserve">Qualifications for cloud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 Report design and programming</w:t>
      </w:r>
    </w:p>
    <w:p>
      <w:pPr>
        <w:pStyle w:val="Compact"/>
        <w:numPr>
          <w:numId w:val="1002"/>
          <w:ilvl w:val="0"/>
        </w:numPr>
      </w:pPr>
      <w:r>
        <w:t xml:space="preserve">Hosting / data center architecture design and support</w:t>
      </w:r>
    </w:p>
    <w:p>
      <w:pPr>
        <w:pStyle w:val="Compact"/>
        <w:numPr>
          <w:numId w:val="1002"/>
          <w:ilvl w:val="0"/>
        </w:numPr>
      </w:pPr>
      <w:r>
        <w:t xml:space="preserve">5+ years of technology experience, consulting, operations, help desk/service desk, development, and related internships or classes</w:t>
      </w:r>
    </w:p>
    <w:p>
      <w:pPr>
        <w:pStyle w:val="Compact"/>
        <w:numPr>
          <w:numId w:val="1002"/>
          <w:ilvl w:val="0"/>
        </w:numPr>
      </w:pPr>
      <w:r>
        <w:t xml:space="preserve">Java, distributed systems, and service-oriented architectures</w:t>
      </w:r>
    </w:p>
    <w:p>
      <w:pPr>
        <w:pStyle w:val="Compact"/>
        <w:numPr>
          <w:numId w:val="1002"/>
          <w:ilvl w:val="0"/>
        </w:numPr>
      </w:pPr>
      <w:r>
        <w:t xml:space="preserve">Experience with traditional RDBMS databases, such as MySQL, Postgres, Oracle</w:t>
      </w:r>
    </w:p>
    <w:p>
      <w:pPr>
        <w:pStyle w:val="Compact"/>
        <w:numPr>
          <w:numId w:val="1002"/>
          <w:ilvl w:val="0"/>
        </w:numPr>
      </w:pPr>
      <w:r>
        <w:t xml:space="preserve">Experience with publish/subscribe messaging and rules/workflow/queueing engines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2021-10-28T13:26:04Z</dcterms:created>
  <dcterms:modified xsi:type="dcterms:W3CDTF">2021-10-28T13:26:04Z</dcterms:modified>
</cp:coreProperties>
</file>