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https://www.velvetjobs.com/job-descriptions/cloud-automation-engineer</w:t>
        </w:r>
      </w:hyperlink>
    </w:p>
    <w:p>
      <w:pPr>
        <w:pStyle w:val="Heading1"/>
      </w:pPr>
      <w:bookmarkStart w:id="21" w:name="example-of-cloud-automation-engineer-job-description"/>
      <w:r>
        <w:t xml:space="preserve">Example of Cloud Automation Engineer Job Description</w:t>
      </w:r>
      <w:bookmarkEnd w:id="21"/>
    </w:p>
    <w:p>
      <w:pPr>
        <w:pStyle w:val="Compact"/>
      </w:pPr>
      <w:r>
        <w:t xml:space="preserve">Our company is growing rapidly and is looking for a cloud automation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automation-engineer"/>
      <w:r>
        <w:t xml:space="preserve">Responsibilities for cloud automation engineer</w:t>
      </w:r>
      <w:bookmarkEnd w:id="22"/>
    </w:p>
    <w:p>
      <w:pPr>
        <w:pStyle w:val="Compact"/>
        <w:numPr>
          <w:numId w:val="1001"/>
          <w:ilvl w:val="0"/>
        </w:numPr>
      </w:pPr>
      <w:r>
        <w:t xml:space="preserve">You will contribute to the formulation and maintenance of an enterprise-wide baseline of operating systems and software for the implementation, operation, and maintenance of a platform-as-a-service for a hybrid cloud compute model</w:t>
      </w:r>
    </w:p>
    <w:p>
      <w:pPr>
        <w:pStyle w:val="Compact"/>
        <w:numPr>
          <w:numId w:val="1001"/>
          <w:ilvl w:val="0"/>
        </w:numPr>
      </w:pPr>
      <w:r>
        <w:t xml:space="preserve">You will provide recommendations on evaluation, selection, implementation and maintenance of IT systems, ensuring appropriate investment in strategic and operational systems</w:t>
      </w:r>
    </w:p>
    <w:p>
      <w:pPr>
        <w:pStyle w:val="Compact"/>
        <w:numPr>
          <w:numId w:val="1001"/>
          <w:ilvl w:val="0"/>
        </w:numPr>
      </w:pPr>
      <w:r>
        <w:t xml:space="preserve">You will perform integration of Operating System and COTS for custom in-house developed products</w:t>
      </w:r>
    </w:p>
    <w:p>
      <w:pPr>
        <w:pStyle w:val="Compact"/>
        <w:numPr>
          <w:numId w:val="1001"/>
          <w:ilvl w:val="0"/>
        </w:numPr>
      </w:pPr>
      <w:r>
        <w:t xml:space="preserve">You will perform full integration of DevOps tools that support continuous integration and continuous delivery</w:t>
      </w:r>
    </w:p>
    <w:p>
      <w:pPr>
        <w:pStyle w:val="Compact"/>
        <w:numPr>
          <w:numId w:val="1001"/>
          <w:ilvl w:val="0"/>
        </w:numPr>
      </w:pPr>
      <w:r>
        <w:t xml:space="preserve">You will perform full integration of ITSM tools to track licensing, certificates, assets and compliance of permanent and ephemeral systems</w:t>
      </w:r>
    </w:p>
    <w:p>
      <w:pPr>
        <w:pStyle w:val="Compact"/>
        <w:numPr>
          <w:numId w:val="1001"/>
          <w:ilvl w:val="0"/>
        </w:numPr>
      </w:pPr>
      <w:r>
        <w:t xml:space="preserve">Maintains knowledge and understanding of current and emerging technologies, equipment and systems</w:t>
      </w:r>
    </w:p>
    <w:p>
      <w:pPr>
        <w:pStyle w:val="Compact"/>
        <w:numPr>
          <w:numId w:val="1001"/>
          <w:ilvl w:val="0"/>
        </w:numPr>
      </w:pPr>
      <w:r>
        <w:t xml:space="preserve">You will review and provide input to policies and standard operating procedures</w:t>
      </w:r>
    </w:p>
    <w:p>
      <w:pPr>
        <w:pStyle w:val="Compact"/>
        <w:numPr>
          <w:numId w:val="1001"/>
          <w:ilvl w:val="0"/>
        </w:numPr>
      </w:pPr>
      <w:r>
        <w:t xml:space="preserve">You will develop technical documentation</w:t>
      </w:r>
    </w:p>
    <w:p>
      <w:pPr>
        <w:pStyle w:val="Compact"/>
        <w:numPr>
          <w:numId w:val="1001"/>
          <w:ilvl w:val="0"/>
        </w:numPr>
      </w:pPr>
      <w:r>
        <w:t xml:space="preserve">You will communicate with other program personnel, government overseers and senior executives</w:t>
      </w:r>
    </w:p>
    <w:p>
      <w:pPr>
        <w:pStyle w:val="Compact"/>
        <w:numPr>
          <w:numId w:val="1001"/>
          <w:ilvl w:val="0"/>
        </w:numPr>
      </w:pPr>
      <w:r>
        <w:t xml:space="preserve">You will perform other related duties as assigned</w:t>
      </w:r>
    </w:p>
    <w:p>
      <w:pPr>
        <w:pStyle w:val="Heading2"/>
      </w:pPr>
      <w:bookmarkStart w:id="23" w:name="qualifications-for-cloud-automation-engineer"/>
      <w:r>
        <w:t xml:space="preserve">Qualifications for cloud automation engineer</w:t>
      </w:r>
      <w:bookmarkEnd w:id="23"/>
    </w:p>
    <w:p>
      <w:pPr>
        <w:pStyle w:val="Compact"/>
        <w:numPr>
          <w:numId w:val="1002"/>
          <w:ilvl w:val="0"/>
        </w:numPr>
      </w:pPr>
      <w:r>
        <w:t xml:space="preserve">Experience with programming/scripting languages such as powershell, bash, java, perl</w:t>
      </w:r>
    </w:p>
    <w:p>
      <w:pPr>
        <w:pStyle w:val="Compact"/>
        <w:numPr>
          <w:numId w:val="1002"/>
          <w:ilvl w:val="0"/>
        </w:numPr>
      </w:pPr>
      <w:r>
        <w:t xml:space="preserve">Working knowledge of container technologies such as Docker, Vagrant, Bluedata and Shippable</w:t>
      </w:r>
    </w:p>
    <w:p>
      <w:pPr>
        <w:pStyle w:val="Compact"/>
        <w:numPr>
          <w:numId w:val="1002"/>
          <w:ilvl w:val="0"/>
        </w:numPr>
      </w:pPr>
      <w:r>
        <w:t xml:space="preserve">Experience working with various operating systems including Windows and Linux</w:t>
      </w:r>
    </w:p>
    <w:p>
      <w:pPr>
        <w:pStyle w:val="Compact"/>
        <w:numPr>
          <w:numId w:val="1002"/>
          <w:ilvl w:val="0"/>
        </w:numPr>
      </w:pPr>
      <w:r>
        <w:t xml:space="preserve">Knowledge of application packaging solutions such as RPM, MSI, dpkg, or NuGet/Chocolatey</w:t>
      </w:r>
    </w:p>
    <w:p>
      <w:pPr>
        <w:pStyle w:val="Compact"/>
        <w:numPr>
          <w:numId w:val="1002"/>
          <w:ilvl w:val="0"/>
        </w:numPr>
      </w:pPr>
      <w:r>
        <w:t xml:space="preserve">Managed vSphere environments over 70 hosts and 2000 guests, across multiple datacenters</w:t>
      </w:r>
    </w:p>
    <w:p>
      <w:pPr>
        <w:pStyle w:val="Compact"/>
        <w:numPr>
          <w:numId w:val="1002"/>
          <w:ilvl w:val="0"/>
        </w:numPr>
      </w:pPr>
      <w:r>
        <w:t xml:space="preserve">Experience using capacity planning and resource management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automatio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automatio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