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https://www.velvetjobs.com/job-descriptions/cloud-administrator</w:t>
        </w:r>
      </w:hyperlink>
    </w:p>
    <w:p>
      <w:pPr>
        <w:pStyle w:val="Heading1"/>
      </w:pPr>
      <w:bookmarkStart w:id="21" w:name="example-of-cloud-administrator-job-description"/>
      <w:r>
        <w:t xml:space="preserve">Example of Cloud Administrator Job Description</w:t>
      </w:r>
      <w:bookmarkEnd w:id="21"/>
    </w:p>
    <w:p>
      <w:pPr>
        <w:pStyle w:val="Compact"/>
      </w:pPr>
      <w:r>
        <w:t xml:space="preserve">Our innovative and growing company is hiring for a cloud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cloud-administrator"/>
      <w:r>
        <w:t xml:space="preserve">Responsibilities for cloud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administering cloud-based informatics solutions</w:t>
      </w:r>
    </w:p>
    <w:p>
      <w:pPr>
        <w:pStyle w:val="Compact"/>
        <w:numPr>
          <w:numId w:val="1001"/>
          <w:ilvl w:val="0"/>
        </w:numPr>
      </w:pPr>
      <w:r>
        <w:t xml:space="preserve">Troubleshoots issues, performing root cause analysis, and implements corrective/preventive actions</w:t>
      </w:r>
    </w:p>
    <w:p>
      <w:pPr>
        <w:pStyle w:val="Compact"/>
        <w:numPr>
          <w:numId w:val="1001"/>
          <w:ilvl w:val="0"/>
        </w:numPr>
      </w:pPr>
      <w:r>
        <w:t xml:space="preserve">Responsible for executing various software development lifecycle (SDLC) activities including design verification, testing, and promotion</w:t>
      </w:r>
    </w:p>
    <w:p>
      <w:pPr>
        <w:pStyle w:val="Compact"/>
        <w:numPr>
          <w:numId w:val="1001"/>
          <w:ilvl w:val="0"/>
        </w:numPr>
      </w:pPr>
      <w:r>
        <w:t xml:space="preserve">Builds and maintains effective long-term relationships with internal and external customers and suppliers</w:t>
      </w:r>
    </w:p>
    <w:p>
      <w:pPr>
        <w:pStyle w:val="Compact"/>
        <w:numPr>
          <w:numId w:val="1001"/>
          <w:ilvl w:val="0"/>
        </w:numPr>
      </w:pPr>
      <w:r>
        <w:t xml:space="preserve">Operates within assigned budget and demonstrates fiscal responsibility</w:t>
      </w:r>
    </w:p>
    <w:p>
      <w:pPr>
        <w:pStyle w:val="Compact"/>
        <w:numPr>
          <w:numId w:val="1001"/>
          <w:ilvl w:val="0"/>
        </w:numPr>
      </w:pPr>
      <w:r>
        <w:t xml:space="preserve">This position requires periodic system administration outside normal business hours</w:t>
      </w:r>
    </w:p>
    <w:p>
      <w:pPr>
        <w:pStyle w:val="Compact"/>
        <w:numPr>
          <w:numId w:val="1001"/>
          <w:ilvl w:val="0"/>
        </w:numPr>
      </w:pPr>
      <w:r>
        <w:t xml:space="preserve">Software license administration</w:t>
      </w:r>
    </w:p>
    <w:p>
      <w:pPr>
        <w:pStyle w:val="Compact"/>
        <w:numPr>
          <w:numId w:val="1001"/>
          <w:ilvl w:val="0"/>
        </w:numPr>
      </w:pPr>
      <w:r>
        <w:t xml:space="preserve">Overall systems management</w:t>
      </w:r>
    </w:p>
    <w:p>
      <w:pPr>
        <w:pStyle w:val="Compact"/>
        <w:numPr>
          <w:numId w:val="1001"/>
          <w:ilvl w:val="0"/>
        </w:numPr>
      </w:pPr>
      <w:r>
        <w:t xml:space="preserve">Manage entire lab configuration to include documentation, installation, planning, configuration and evaluation of new hardware</w:t>
      </w:r>
    </w:p>
    <w:p>
      <w:pPr>
        <w:pStyle w:val="Compact"/>
        <w:numPr>
          <w:numId w:val="1001"/>
          <w:ilvl w:val="0"/>
        </w:numPr>
      </w:pPr>
      <w:r>
        <w:t xml:space="preserve">Collect and collate discrepancy report (DR) and system failure data, sort this data for differentiation of affected systems, and provide this data to the Government</w:t>
      </w:r>
    </w:p>
    <w:p>
      <w:pPr>
        <w:pStyle w:val="Heading2"/>
      </w:pPr>
      <w:bookmarkStart w:id="23" w:name="qualifications-for-cloud-administrator"/>
      <w:r>
        <w:t xml:space="preserve">Qualifications for cloud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Microsoft Federated Identity Management</w:t>
      </w:r>
    </w:p>
    <w:p>
      <w:pPr>
        <w:pStyle w:val="Compact"/>
        <w:numPr>
          <w:numId w:val="1002"/>
          <w:ilvl w:val="0"/>
        </w:numPr>
      </w:pPr>
      <w:r>
        <w:t xml:space="preserve">Experience with continuous integration deployments</w:t>
      </w:r>
    </w:p>
    <w:p>
      <w:pPr>
        <w:pStyle w:val="Compact"/>
        <w:numPr>
          <w:numId w:val="1002"/>
          <w:ilvl w:val="0"/>
        </w:numPr>
      </w:pPr>
      <w:r>
        <w:t xml:space="preserve">Experience using Windows PowerShell for scripting</w:t>
      </w:r>
    </w:p>
    <w:p>
      <w:pPr>
        <w:pStyle w:val="Compact"/>
        <w:numPr>
          <w:numId w:val="1002"/>
          <w:ilvl w:val="0"/>
        </w:numPr>
      </w:pPr>
      <w:r>
        <w:t xml:space="preserve">Experience with VMware 5.x and or virtual server deployments</w:t>
      </w:r>
    </w:p>
    <w:p>
      <w:pPr>
        <w:pStyle w:val="Compact"/>
        <w:numPr>
          <w:numId w:val="1002"/>
          <w:ilvl w:val="0"/>
        </w:numPr>
      </w:pPr>
      <w:r>
        <w:t xml:space="preserve">Experience with Citrix implementation and support</w:t>
      </w:r>
    </w:p>
    <w:p>
      <w:pPr>
        <w:pStyle w:val="Compact"/>
        <w:numPr>
          <w:numId w:val="1002"/>
          <w:ilvl w:val="0"/>
        </w:numPr>
      </w:pPr>
      <w:r>
        <w:t xml:space="preserve">Experience with Amazon AWS services and/or Microsoft Azure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oud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oud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2021-10-28T13:02:17Z</dcterms:created>
  <dcterms:modified xsi:type="dcterms:W3CDTF">2021-10-28T13:02:17Z</dcterms:modified>
</cp:coreProperties>
</file>