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https://www.velvetjobs.com/job-descriptions/clinical-trials-assistant</w:t>
        </w:r>
      </w:hyperlink>
    </w:p>
    <w:p>
      <w:pPr>
        <w:pStyle w:val="Heading1"/>
      </w:pPr>
      <w:bookmarkStart w:id="21" w:name="example-of-clinical-trials-assistant-job-description"/>
      <w:r>
        <w:t xml:space="preserve">Example of Clinical Trials Assistant Job Description</w:t>
      </w:r>
      <w:bookmarkEnd w:id="21"/>
    </w:p>
    <w:p>
      <w:pPr>
        <w:pStyle w:val="Compact"/>
      </w:pPr>
      <w:r>
        <w:t xml:space="preserve">Our company is growing rapidly and is looking for a clinical trials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clinical-trials-assistant"/>
      <w:r>
        <w:t xml:space="preserve">Responsibilities for clinical trials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Clinical Project Manager (CPM), CRS/iCRS, CRAs/iCRAs and RSU on the preparation, handling, distribution, filing, and archiving of clinical documentation and reports according to the scope of work and standard operating procedures</w:t>
      </w:r>
    </w:p>
    <w:p>
      <w:pPr>
        <w:pStyle w:val="Compact"/>
        <w:numPr>
          <w:numId w:val="1001"/>
          <w:ilvl w:val="0"/>
        </w:numPr>
      </w:pPr>
      <w:r>
        <w:t xml:space="preserve">May perform assigned administrative duties to support team members with clinical trial execution</w:t>
      </w:r>
    </w:p>
    <w:p>
      <w:pPr>
        <w:pStyle w:val="Compact"/>
        <w:numPr>
          <w:numId w:val="1001"/>
          <w:ilvl w:val="0"/>
        </w:numPr>
      </w:pPr>
      <w:r>
        <w:t xml:space="preserve">Collaborate with Clinical Project Manager (CPM), CRAs/iCRAs and RSU on the preparation, handling, distribution, filing, and archiving of clinical documentation and reports according to the scope of work and standard operating procedures</w:t>
      </w:r>
    </w:p>
    <w:p>
      <w:pPr>
        <w:pStyle w:val="Compact"/>
        <w:numPr>
          <w:numId w:val="1001"/>
          <w:ilvl w:val="0"/>
        </w:numPr>
      </w:pPr>
      <w:r>
        <w:t xml:space="preserve">Assist with periodic review of study files and completeness</w:t>
      </w:r>
    </w:p>
    <w:p>
      <w:pPr>
        <w:pStyle w:val="Compact"/>
        <w:numPr>
          <w:numId w:val="1001"/>
          <w:ilvl w:val="0"/>
        </w:numPr>
      </w:pPr>
      <w:r>
        <w:t xml:space="preserve">Hire, supervise, coach, mentor, and manage performance of the supervisory staff in the office and provide oversight of the staff who report to them</w:t>
      </w:r>
    </w:p>
    <w:p>
      <w:pPr>
        <w:pStyle w:val="Compact"/>
        <w:numPr>
          <w:numId w:val="1001"/>
          <w:ilvl w:val="0"/>
        </w:numPr>
      </w:pPr>
      <w:r>
        <w:t xml:space="preserve">Establish and maintain an organizational structure that optimally supports the conduct and support of clinical trials in the Center</w:t>
      </w:r>
    </w:p>
    <w:p>
      <w:pPr>
        <w:pStyle w:val="Compact"/>
        <w:numPr>
          <w:numId w:val="1001"/>
          <w:ilvl w:val="0"/>
        </w:numPr>
      </w:pPr>
      <w:r>
        <w:t xml:space="preserve">Support the UACC Director and Associate Director of Administration in driving unifying clinical development strategies across the two campuses, Tucson and Phoenix</w:t>
      </w:r>
    </w:p>
    <w:p>
      <w:pPr>
        <w:pStyle w:val="Compact"/>
        <w:numPr>
          <w:numId w:val="1001"/>
          <w:ilvl w:val="0"/>
        </w:numPr>
      </w:pPr>
      <w:r>
        <w:t xml:space="preserve">Support the Deputy Director of the UACC in the running of the UACC-Phoenix, including hiring, grants, space, and clinical trials</w:t>
      </w:r>
    </w:p>
    <w:p>
      <w:pPr>
        <w:pStyle w:val="Compact"/>
        <w:numPr>
          <w:numId w:val="1001"/>
          <w:ilvl w:val="0"/>
        </w:numPr>
      </w:pPr>
      <w:r>
        <w:t xml:space="preserve">Develop and maintain Clinical Trials Office policies, procedures, work instructions, and other resource information that allows the staff to perform efficiently and to deliver a high quality work product</w:t>
      </w:r>
    </w:p>
    <w:p>
      <w:pPr>
        <w:pStyle w:val="Compact"/>
        <w:numPr>
          <w:numId w:val="1001"/>
          <w:ilvl w:val="0"/>
        </w:numPr>
      </w:pPr>
      <w:r>
        <w:t xml:space="preserve">Oversee multiple areas within the UACC-Phoenix Clinical Trials Office, accountable for ensuring excellence and compliance in areas of human resources, clinical trials, grants/contracts management, public relations/communications, philanthropy, and facility management</w:t>
      </w:r>
    </w:p>
    <w:p>
      <w:pPr>
        <w:pStyle w:val="Heading2"/>
      </w:pPr>
      <w:bookmarkStart w:id="23" w:name="qualifications-for-clinical-trials-assistant"/>
      <w:r>
        <w:t xml:space="preserve">Qualifications for clinical trials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may accompany Clinical Research Associates on site visits to assist with clinical monitoring duties upon completion of required training and with required approval</w:t>
      </w:r>
    </w:p>
    <w:p>
      <w:pPr>
        <w:pStyle w:val="Compact"/>
        <w:numPr>
          <w:numId w:val="1002"/>
          <w:ilvl w:val="0"/>
        </w:numPr>
      </w:pPr>
      <w:r>
        <w:t xml:space="preserve">Please only add information if it is applicable to the vacant job</w:t>
      </w:r>
    </w:p>
    <w:p>
      <w:pPr>
        <w:pStyle w:val="Compact"/>
        <w:numPr>
          <w:numId w:val="1002"/>
          <w:ilvl w:val="0"/>
        </w:numPr>
      </w:pPr>
      <w:r>
        <w:t xml:space="preserve">Clinical research nursing experience preferred</w:t>
      </w:r>
    </w:p>
    <w:p>
      <w:pPr>
        <w:pStyle w:val="Compact"/>
        <w:numPr>
          <w:numId w:val="1002"/>
          <w:ilvl w:val="0"/>
        </w:numPr>
      </w:pPr>
      <w:r>
        <w:t xml:space="preserve">Bachelor’s degree or equivalent in the life sciences or related field required</w:t>
      </w:r>
    </w:p>
    <w:p>
      <w:pPr>
        <w:pStyle w:val="Compact"/>
        <w:numPr>
          <w:numId w:val="1002"/>
          <w:ilvl w:val="0"/>
        </w:numPr>
      </w:pPr>
      <w:r>
        <w:t xml:space="preserve">Related research experience strongly preferred</w:t>
      </w:r>
    </w:p>
    <w:p>
      <w:pPr>
        <w:pStyle w:val="Compact"/>
        <w:numPr>
          <w:numId w:val="1002"/>
          <w:ilvl w:val="0"/>
        </w:numPr>
      </w:pPr>
      <w:r>
        <w:t xml:space="preserve">Clinical documents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nical-trials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nical-trials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2021-10-28T13:08:08Z</dcterms:created>
  <dcterms:modified xsi:type="dcterms:W3CDTF">2021-10-28T13:08:08Z</dcterms:modified>
</cp:coreProperties>
</file>