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https://www.velvetjobs.com/job-descriptions/climatologist</w:t>
        </w:r>
      </w:hyperlink>
    </w:p>
    <w:p>
      <w:pPr>
        <w:pStyle w:val="Heading1"/>
      </w:pPr>
      <w:bookmarkStart w:id="21" w:name="example-of-climatologist-job-description"/>
      <w:r>
        <w:t xml:space="preserve">Example of Climatologist Job Description</w:t>
      </w:r>
      <w:bookmarkEnd w:id="21"/>
    </w:p>
    <w:p>
      <w:pPr>
        <w:pStyle w:val="Compact"/>
      </w:pPr>
      <w:r>
        <w:t xml:space="preserve">Our company is looking to fill the role of climatologist. If you are looking for an exciting place to work, please take a look at the list of qualifications below.</w:t>
      </w:r>
    </w:p>
    <w:p>
      <w:pPr>
        <w:pStyle w:val="Heading2"/>
      </w:pPr>
      <w:bookmarkStart w:id="22" w:name="responsibilities-for-climatologist"/>
      <w:r>
        <w:t xml:space="preserve">Responsibilities for climatologist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Master’s degree in Meteorology, Atmospheric Sciences, Geography, Environmental Sciences, Hydrology, Agriculture and Soil Sciences, or a related field plus three years experience working in climate or weather</w:t>
      </w:r>
    </w:p>
    <w:p>
      <w:pPr>
        <w:pStyle w:val="Compact"/>
        <w:numPr>
          <w:numId w:val="1001"/>
          <w:ilvl w:val="0"/>
        </w:numPr>
      </w:pPr>
      <w:r>
        <w:t xml:space="preserve">Previous experience in climate communication and outreach is a plus</w:t>
      </w:r>
    </w:p>
    <w:p>
      <w:pPr>
        <w:pStyle w:val="Compact"/>
        <w:numPr>
          <w:numId w:val="1001"/>
          <w:ilvl w:val="0"/>
        </w:numPr>
      </w:pPr>
      <w:r>
        <w:t xml:space="preserve">The start date is anticipated to be on March 15, 2021</w:t>
      </w:r>
    </w:p>
    <w:p>
      <w:pPr>
        <w:pStyle w:val="Heading2"/>
      </w:pPr>
      <w:bookmarkStart w:id="23" w:name="qualifications-for-climatologist"/>
      <w:r>
        <w:t xml:space="preserve">Qualifications for climatologist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Successful candidates should have proven experience working with observed and modeled climate data, including downscaled climate projections (e.g., MACA, LOCA)</w:t>
      </w:r>
    </w:p>
    <w:p>
      <w:pPr>
        <w:pStyle w:val="Compact"/>
        <w:numPr>
          <w:numId w:val="1002"/>
          <w:ilvl w:val="0"/>
        </w:numPr>
      </w:pPr>
      <w:r>
        <w:t xml:space="preserve">Candidates must demonstrate an understanding of appropriate use of observed and modeled climate data</w:t>
      </w:r>
    </w:p>
    <w:p>
      <w:pPr>
        <w:pStyle w:val="Compact"/>
        <w:numPr>
          <w:numId w:val="1002"/>
          <w:ilvl w:val="0"/>
        </w:numPr>
      </w:pPr>
      <w:r>
        <w:t xml:space="preserve">This position requires strong analytical skills and programming proficiency in R, Matlab, or Python</w:t>
      </w:r>
    </w:p>
    <w:p>
      <w:pPr>
        <w:pStyle w:val="Compact"/>
        <w:numPr>
          <w:numId w:val="1002"/>
          <w:ilvl w:val="0"/>
        </w:numPr>
      </w:pPr>
      <w:r>
        <w:t xml:space="preserve">Candidates should have strong written and oral communication skills</w:t>
      </w:r>
    </w:p>
    <w:p>
      <w:pPr>
        <w:pStyle w:val="Compact"/>
        <w:numPr>
          <w:numId w:val="1002"/>
          <w:ilvl w:val="0"/>
        </w:numPr>
      </w:pPr>
      <w:r>
        <w:t xml:space="preserve">Candidates should demonstrate a strong commitment to learning about and understanding the climate of North Carolina, though prior experience in the state is not necessary</w:t>
      </w:r>
    </w:p>
    <w:p>
      <w:pPr>
        <w:pStyle w:val="Compact"/>
        <w:numPr>
          <w:numId w:val="1002"/>
          <w:ilvl w:val="0"/>
        </w:numPr>
      </w:pPr>
      <w:r>
        <w:t xml:space="preserve">This position will represent the State Climate Office in meetings and workshops, often as the sole climate subject matter expert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climatologi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climatolog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2021-10-28T13:16:52Z</dcterms:created>
  <dcterms:modified xsi:type="dcterms:W3CDTF">2021-10-28T13:16:52Z</dcterms:modified>
</cp:coreProperties>
</file>