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https://www.velvetjobs.com/job-descriptions/client-support-manager</w:t>
        </w:r>
      </w:hyperlink>
    </w:p>
    <w:p>
      <w:pPr>
        <w:pStyle w:val="Heading1"/>
      </w:pPr>
      <w:bookmarkStart w:id="21" w:name="example-of-client-support-manager-job-description"/>
      <w:r>
        <w:t xml:space="preserve">Example of Client Support Manager Job Description</w:t>
      </w:r>
      <w:bookmarkEnd w:id="21"/>
    </w:p>
    <w:p>
      <w:pPr>
        <w:pStyle w:val="Compact"/>
      </w:pPr>
      <w:r>
        <w:t xml:space="preserve">Our innovative and growing company is looking to fill the role of client support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upport-manager"/>
      <w:r>
        <w:t xml:space="preserve">Responsibilities for client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senior management informed of current and upcoming trends in client concerns and issues</w:t>
      </w:r>
    </w:p>
    <w:p>
      <w:pPr>
        <w:pStyle w:val="Compact"/>
        <w:numPr>
          <w:numId w:val="1001"/>
          <w:ilvl w:val="0"/>
        </w:numPr>
      </w:pPr>
      <w:r>
        <w:t xml:space="preserve">Develop and maintain risk management procedures for the site and company wide</w:t>
      </w:r>
    </w:p>
    <w:p>
      <w:pPr>
        <w:pStyle w:val="Compact"/>
        <w:numPr>
          <w:numId w:val="1001"/>
          <w:ilvl w:val="0"/>
        </w:numPr>
      </w:pPr>
      <w:r>
        <w:t xml:space="preserve">Individual projects as assigned by General Manager or senior management</w:t>
      </w:r>
    </w:p>
    <w:p>
      <w:pPr>
        <w:pStyle w:val="Compact"/>
        <w:numPr>
          <w:numId w:val="1001"/>
          <w:ilvl w:val="0"/>
        </w:numPr>
      </w:pPr>
      <w:r>
        <w:t xml:space="preserve">Support management in new product training and orientation</w:t>
      </w:r>
    </w:p>
    <w:p>
      <w:pPr>
        <w:pStyle w:val="Compact"/>
        <w:numPr>
          <w:numId w:val="1001"/>
          <w:ilvl w:val="0"/>
        </w:numPr>
      </w:pPr>
      <w:r>
        <w:t xml:space="preserve">Attend Client Digital Application project meetings</w:t>
      </w:r>
    </w:p>
    <w:p>
      <w:pPr>
        <w:pStyle w:val="Compact"/>
        <w:numPr>
          <w:numId w:val="1001"/>
          <w:ilvl w:val="0"/>
        </w:numPr>
      </w:pPr>
      <w:r>
        <w:t xml:space="preserve">Work with Client Digital Application business owners in training the field as needed</w:t>
      </w:r>
    </w:p>
    <w:p>
      <w:pPr>
        <w:pStyle w:val="Compact"/>
        <w:numPr>
          <w:numId w:val="1001"/>
          <w:ilvl w:val="0"/>
        </w:numPr>
      </w:pPr>
      <w:r>
        <w:t xml:space="preserve">Main point of contact for Client Digital Application escalations and resolution</w:t>
      </w:r>
    </w:p>
    <w:p>
      <w:pPr>
        <w:pStyle w:val="Compact"/>
        <w:numPr>
          <w:numId w:val="1001"/>
          <w:ilvl w:val="0"/>
        </w:numPr>
      </w:pPr>
      <w:r>
        <w:t xml:space="preserve">Use insights gained from CSC staff to provide feedback to CSC Client Digital Application business owners as to possible changes/enhancements but also in updating procedures and services that would result in a better client experience</w:t>
      </w:r>
    </w:p>
    <w:p>
      <w:pPr>
        <w:pStyle w:val="Compact"/>
        <w:numPr>
          <w:numId w:val="1001"/>
          <w:ilvl w:val="0"/>
        </w:numPr>
      </w:pPr>
      <w:r>
        <w:t xml:space="preserve">Conduct regular technical reviews of support provided</w:t>
      </w:r>
    </w:p>
    <w:p>
      <w:pPr>
        <w:pStyle w:val="Compact"/>
        <w:numPr>
          <w:numId w:val="1001"/>
          <w:ilvl w:val="0"/>
        </w:numPr>
      </w:pPr>
      <w:r>
        <w:t xml:space="preserve">Partner with client managers to develop and embed a contemporary organizational culture, leverage change acceleration techniques to assist in driving broad change</w:t>
      </w:r>
    </w:p>
    <w:p>
      <w:pPr>
        <w:pStyle w:val="Heading2"/>
      </w:pPr>
      <w:bookmarkStart w:id="23" w:name="qualifications-for-client-support-manager"/>
      <w:r>
        <w:t xml:space="preserve">Qualifications for client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professional experience, with an aptitude for leading a client support team</w:t>
      </w:r>
    </w:p>
    <w:p>
      <w:pPr>
        <w:pStyle w:val="Compact"/>
        <w:numPr>
          <w:numId w:val="1002"/>
          <w:ilvl w:val="0"/>
        </w:numPr>
      </w:pPr>
      <w:r>
        <w:t xml:space="preserve">More than 3 years’ experience providing client services in software development industry</w:t>
      </w:r>
    </w:p>
    <w:p>
      <w:pPr>
        <w:pStyle w:val="Compact"/>
        <w:numPr>
          <w:numId w:val="1002"/>
          <w:ilvl w:val="0"/>
        </w:numPr>
      </w:pPr>
      <w:r>
        <w:t xml:space="preserve">Ability to think strategically while managing multiple projects and multiple clients</w:t>
      </w:r>
    </w:p>
    <w:p>
      <w:pPr>
        <w:pStyle w:val="Compact"/>
        <w:numPr>
          <w:numId w:val="1002"/>
          <w:ilvl w:val="0"/>
        </w:numPr>
      </w:pPr>
      <w:r>
        <w:t xml:space="preserve">Ability to lead and manage client expectations and work effectively with the internal client support teams</w:t>
      </w:r>
    </w:p>
    <w:p>
      <w:pPr>
        <w:pStyle w:val="Compact"/>
        <w:numPr>
          <w:numId w:val="1002"/>
          <w:ilvl w:val="0"/>
        </w:numPr>
      </w:pPr>
      <w:r>
        <w:t xml:space="preserve">Must be able to direct the work of others</w:t>
      </w:r>
    </w:p>
    <w:p>
      <w:pPr>
        <w:pStyle w:val="Compact"/>
        <w:numPr>
          <w:numId w:val="1002"/>
          <w:ilvl w:val="0"/>
        </w:numPr>
      </w:pPr>
      <w:r>
        <w:t xml:space="preserve">Lead a team of 5 or more and foster a strong team spirit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2021-10-28T13:12:38Z</dcterms:created>
  <dcterms:modified xsi:type="dcterms:W3CDTF">2021-10-28T13:12:38Z</dcterms:modified>
</cp:coreProperties>
</file>