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https://www.velvetjobs.com/job-descriptions/client-solution-executive</w:t>
        </w:r>
      </w:hyperlink>
    </w:p>
    <w:p>
      <w:pPr>
        <w:pStyle w:val="Heading1"/>
      </w:pPr>
      <w:bookmarkStart w:id="21" w:name="example-of-client-solution-executive-job-description"/>
      <w:r>
        <w:t xml:space="preserve">Example of Client Solution Executive Job Description</w:t>
      </w:r>
      <w:bookmarkEnd w:id="21"/>
    </w:p>
    <w:p>
      <w:pPr>
        <w:pStyle w:val="Compact"/>
      </w:pPr>
      <w:r>
        <w:t xml:space="preserve">Our company is looking for a client solution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olution-executive"/>
      <w:r>
        <w:t xml:space="preserve">Responsibilities for client solution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Taking personal ownership of the outcomes for your territory</w:t>
      </w:r>
    </w:p>
    <w:p>
      <w:pPr>
        <w:pStyle w:val="Compact"/>
        <w:numPr>
          <w:numId w:val="1001"/>
          <w:ilvl w:val="0"/>
        </w:numPr>
      </w:pPr>
      <w:r>
        <w:t xml:space="preserve">Identify key client opportunities to drive pipeline coverage</w:t>
      </w:r>
    </w:p>
    <w:p>
      <w:pPr>
        <w:pStyle w:val="Compact"/>
        <w:numPr>
          <w:numId w:val="1001"/>
          <w:ilvl w:val="0"/>
        </w:numPr>
      </w:pPr>
      <w:r>
        <w:t xml:space="preserve">Build out with our local and global industry specialists, solution designs, and the client a solution the delivers the client’s business outcomes</w:t>
      </w:r>
    </w:p>
    <w:p>
      <w:pPr>
        <w:pStyle w:val="Compact"/>
        <w:numPr>
          <w:numId w:val="1001"/>
          <w:ilvl w:val="0"/>
        </w:numPr>
      </w:pPr>
      <w:r>
        <w:t xml:space="preserve">Negotiate to a win</w:t>
      </w:r>
    </w:p>
    <w:p>
      <w:pPr>
        <w:pStyle w:val="Compact"/>
        <w:numPr>
          <w:numId w:val="1001"/>
          <w:ilvl w:val="0"/>
        </w:numPr>
      </w:pPr>
      <w:r>
        <w:t xml:space="preserve">Act as a trusted advisor to our clients</w:t>
      </w:r>
    </w:p>
    <w:p>
      <w:pPr>
        <w:pStyle w:val="Compact"/>
        <w:numPr>
          <w:numId w:val="1001"/>
          <w:ilvl w:val="0"/>
        </w:numPr>
      </w:pPr>
      <w:r>
        <w:t xml:space="preserve">Define various opportunities available within the existing clients based on research outputs, competitor analysis, Client / Industry context and ground intelligence</w:t>
      </w:r>
    </w:p>
    <w:p>
      <w:pPr>
        <w:pStyle w:val="Heading2"/>
      </w:pPr>
      <w:bookmarkStart w:id="23" w:name="qualifications-for-client-solution-executive"/>
      <w:r>
        <w:t xml:space="preserve">Qualifications for client solution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Outsourcing Framework, Proposal Management, Value Selling, Conflict Management, Contractual Change Management, IT Benchmarking Methods, Enterprise Architecture, Consulting, Negotiation Techniques, External advisor processes</w:t>
      </w:r>
    </w:p>
    <w:p>
      <w:pPr>
        <w:pStyle w:val="Compact"/>
        <w:numPr>
          <w:numId w:val="1002"/>
          <w:ilvl w:val="0"/>
        </w:numPr>
      </w:pPr>
      <w:r>
        <w:t xml:space="preserve">Fluent both in Korean and English communication</w:t>
      </w:r>
    </w:p>
    <w:p>
      <w:pPr>
        <w:pStyle w:val="Compact"/>
        <w:numPr>
          <w:numId w:val="1002"/>
          <w:ilvl w:val="0"/>
        </w:numPr>
      </w:pPr>
      <w:r>
        <w:t xml:space="preserve">Minimum seven years’ experience in IT field</w:t>
      </w:r>
    </w:p>
    <w:p>
      <w:pPr>
        <w:pStyle w:val="Compact"/>
        <w:numPr>
          <w:numId w:val="1002"/>
          <w:ilvl w:val="0"/>
        </w:numPr>
      </w:pPr>
      <w:r>
        <w:t xml:space="preserve">Minimum two years’ selling or sales support experience</w:t>
      </w:r>
    </w:p>
    <w:p>
      <w:pPr>
        <w:pStyle w:val="Compact"/>
        <w:numPr>
          <w:numId w:val="1002"/>
          <w:ilvl w:val="0"/>
        </w:numPr>
      </w:pPr>
      <w:r>
        <w:t xml:space="preserve">At least 8+years IT services company (or system integration company) sales or pre-sales experience</w:t>
      </w:r>
    </w:p>
    <w:p>
      <w:pPr>
        <w:pStyle w:val="Compact"/>
        <w:numPr>
          <w:numId w:val="1002"/>
          <w:ilvl w:val="0"/>
        </w:numPr>
      </w:pPr>
      <w:r>
        <w:t xml:space="preserve">Experience in selling Multi-Vendor Services or Managed Services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olu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olu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2021-10-28T13:18:29Z</dcterms:created>
  <dcterms:modified xsi:type="dcterms:W3CDTF">2021-10-28T13:18:29Z</dcterms:modified>
</cp:coreProperties>
</file>