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https://www.velvetjobs.com/job-descriptions/client-solution-executive</w:t>
        </w:r>
      </w:hyperlink>
    </w:p>
    <w:p>
      <w:pPr>
        <w:pStyle w:val="Heading1"/>
      </w:pPr>
      <w:bookmarkStart w:id="21" w:name="example-of-client-solution-executive-job-description"/>
      <w:r>
        <w:t xml:space="preserve">Example of Client Solution Executive Job Description</w:t>
      </w:r>
      <w:bookmarkEnd w:id="21"/>
    </w:p>
    <w:p>
      <w:pPr>
        <w:pStyle w:val="Compact"/>
      </w:pPr>
      <w:r>
        <w:t xml:space="preserve">Our company is growing rapidly and is looking to fill the role of client solution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olution-executive"/>
      <w:r>
        <w:t xml:space="preserve">Responsibilities for client solution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Offering Management to ensure that clients are getting the functionality they want</w:t>
      </w:r>
    </w:p>
    <w:p>
      <w:pPr>
        <w:pStyle w:val="Compact"/>
        <w:numPr>
          <w:numId w:val="1001"/>
          <w:ilvl w:val="0"/>
        </w:numPr>
      </w:pPr>
      <w:r>
        <w:t xml:space="preserve">Partner with Marketing to ensure successful visibility to the Commercial/Growth client segment</w:t>
      </w:r>
    </w:p>
    <w:p>
      <w:pPr>
        <w:pStyle w:val="Compact"/>
        <w:numPr>
          <w:numId w:val="1001"/>
          <w:ilvl w:val="0"/>
        </w:numPr>
      </w:pPr>
      <w:r>
        <w:t xml:space="preserve">Gather and leverage relevant data to analyze for trends, array it for executive insights, and derive and track executable actions</w:t>
      </w:r>
    </w:p>
    <w:p>
      <w:pPr>
        <w:pStyle w:val="Compact"/>
        <w:numPr>
          <w:numId w:val="1001"/>
          <w:ilvl w:val="0"/>
        </w:numPr>
      </w:pPr>
      <w:r>
        <w:t xml:space="preserve">Leading the big team</w:t>
      </w:r>
    </w:p>
    <w:p>
      <w:pPr>
        <w:pStyle w:val="Compact"/>
        <w:numPr>
          <w:numId w:val="1001"/>
          <w:ilvl w:val="0"/>
        </w:numPr>
      </w:pPr>
      <w:r>
        <w:t xml:space="preserve">Economically handling the substantial engagement budget and managing the T&amp;C's</w:t>
      </w:r>
    </w:p>
    <w:p>
      <w:pPr>
        <w:pStyle w:val="Compact"/>
        <w:numPr>
          <w:numId w:val="1001"/>
          <w:ilvl w:val="0"/>
        </w:numPr>
      </w:pPr>
      <w:r>
        <w:t xml:space="preserve">Serve as a member of the Strategic sales leadership team, contributing to refine market offerings and go to market strategy</w:t>
      </w:r>
    </w:p>
    <w:p>
      <w:pPr>
        <w:pStyle w:val="Compact"/>
        <w:numPr>
          <w:numId w:val="1001"/>
          <w:ilvl w:val="0"/>
        </w:numPr>
      </w:pPr>
      <w:r>
        <w:t xml:space="preserve">Serve as a member of the Nordic Sales Team for Big Deals, contributing to refine market offerings and go to market strategy</w:t>
      </w:r>
    </w:p>
    <w:p>
      <w:pPr>
        <w:pStyle w:val="Compact"/>
        <w:numPr>
          <w:numId w:val="1001"/>
          <w:ilvl w:val="0"/>
        </w:numPr>
      </w:pPr>
      <w:r>
        <w:t xml:space="preserve">The professional services business in your territory</w:t>
      </w:r>
    </w:p>
    <w:p>
      <w:pPr>
        <w:pStyle w:val="Compact"/>
        <w:numPr>
          <w:numId w:val="1001"/>
          <w:ilvl w:val="0"/>
        </w:numPr>
      </w:pPr>
      <w:r>
        <w:t xml:space="preserve">Detecting new opportunities</w:t>
      </w:r>
    </w:p>
    <w:p>
      <w:pPr>
        <w:pStyle w:val="Heading2"/>
      </w:pPr>
      <w:bookmarkStart w:id="23" w:name="qualifications-for-client-solution-executive"/>
      <w:r>
        <w:t xml:space="preserve">Qualifications for client solution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Pro-active communication in international environments</w:t>
      </w:r>
    </w:p>
    <w:p>
      <w:pPr>
        <w:pStyle w:val="Compact"/>
        <w:numPr>
          <w:numId w:val="1002"/>
          <w:ilvl w:val="0"/>
        </w:numPr>
      </w:pPr>
      <w:r>
        <w:t xml:space="preserve">Insights and understanding of Finance Technology</w:t>
      </w:r>
    </w:p>
    <w:p>
      <w:pPr>
        <w:pStyle w:val="Compact"/>
        <w:numPr>
          <w:numId w:val="1002"/>
          <w:ilvl w:val="0"/>
        </w:numPr>
      </w:pPr>
      <w:r>
        <w:t xml:space="preserve">Should have 15 + years of exp handling large IT/Services deals in Enterprises and Government</w:t>
      </w:r>
    </w:p>
    <w:p>
      <w:pPr>
        <w:pStyle w:val="Compact"/>
        <w:numPr>
          <w:numId w:val="1002"/>
          <w:ilvl w:val="0"/>
        </w:numPr>
      </w:pPr>
      <w:r>
        <w:t xml:space="preserve">Long-term and large deal closing experience in Enterprise IT infra and Hybrid Cloud</w:t>
      </w:r>
    </w:p>
    <w:p>
      <w:pPr>
        <w:pStyle w:val="Compact"/>
        <w:numPr>
          <w:numId w:val="1002"/>
          <w:ilvl w:val="0"/>
        </w:numPr>
      </w:pPr>
      <w:r>
        <w:t xml:space="preserve">Fluent in Korean and English communication</w:t>
      </w:r>
    </w:p>
    <w:p>
      <w:pPr>
        <w:pStyle w:val="Compact"/>
        <w:numPr>
          <w:numId w:val="1002"/>
          <w:ilvl w:val="0"/>
        </w:numPr>
      </w:pPr>
      <w:r>
        <w:t xml:space="preserve">Information Technology with focus on Infrastructure, IT as Service and Hybrid Cloud Architectures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olu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olu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2021-10-28T13:07:32Z</dcterms:created>
  <dcterms:modified xsi:type="dcterms:W3CDTF">2021-10-28T13:07:32Z</dcterms:modified>
</cp:coreProperties>
</file>