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https://www.velvetjobs.com/job-descriptions/client-service-executive</w:t>
        </w:r>
      </w:hyperlink>
    </w:p>
    <w:p>
      <w:pPr>
        <w:pStyle w:val="Heading1"/>
      </w:pPr>
      <w:bookmarkStart w:id="21" w:name="example-of-client-service-executive-job-description"/>
      <w:r>
        <w:t xml:space="preserve">Example of Client Service Executive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client service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ervice-executive"/>
      <w:r>
        <w:t xml:space="preserve">Responsibilities for client service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schedule of service reviews with service delivery partners and conduct/run service reviews, incorporating service metrics and client reporting as agreed with the client</w:t>
      </w:r>
    </w:p>
    <w:p>
      <w:pPr>
        <w:pStyle w:val="Compact"/>
        <w:numPr>
          <w:numId w:val="1001"/>
          <w:ilvl w:val="0"/>
        </w:numPr>
      </w:pPr>
      <w:r>
        <w:t xml:space="preserve">Logging all client “Service Change Requests” and following established change management processes to ensure items are completed in accordance with client expectations</w:t>
      </w:r>
    </w:p>
    <w:p>
      <w:pPr>
        <w:pStyle w:val="Compact"/>
        <w:numPr>
          <w:numId w:val="1001"/>
          <w:ilvl w:val="0"/>
        </w:numPr>
      </w:pPr>
      <w:r>
        <w:t xml:space="preserve">Heightening awareness of service issues across Investor Services and actively managing issues to provide a single face of the service delivery business</w:t>
      </w:r>
    </w:p>
    <w:p>
      <w:pPr>
        <w:pStyle w:val="Compact"/>
        <w:numPr>
          <w:numId w:val="1001"/>
          <w:ilvl w:val="0"/>
        </w:numPr>
      </w:pPr>
      <w:r>
        <w:t xml:space="preserve">Active management of internal virtual service team involved in service delivery activities for the client</w:t>
      </w:r>
    </w:p>
    <w:p>
      <w:pPr>
        <w:pStyle w:val="Compact"/>
        <w:numPr>
          <w:numId w:val="1001"/>
          <w:ilvl w:val="0"/>
        </w:numPr>
      </w:pPr>
      <w:r>
        <w:t xml:space="preserve">Leading the client's service delivery initiatives internally, including incremental and new portfolios and services within the existing Service Level Agreement</w:t>
      </w:r>
    </w:p>
    <w:p>
      <w:pPr>
        <w:pStyle w:val="Compact"/>
        <w:numPr>
          <w:numId w:val="1001"/>
          <w:ilvl w:val="0"/>
        </w:numPr>
      </w:pPr>
      <w:r>
        <w:t xml:space="preserve">Actively create and maintain a culture focused on minimizing risk in a proactive manner</w:t>
      </w:r>
    </w:p>
    <w:p>
      <w:pPr>
        <w:pStyle w:val="Compact"/>
        <w:numPr>
          <w:numId w:val="1001"/>
          <w:ilvl w:val="0"/>
        </w:numPr>
      </w:pPr>
      <w:r>
        <w:t xml:space="preserve">An engaging personality with a genuine curiosity and enthusiasm for understanding the media world</w:t>
      </w:r>
    </w:p>
    <w:p>
      <w:pPr>
        <w:pStyle w:val="Compact"/>
        <w:numPr>
          <w:numId w:val="1001"/>
          <w:ilvl w:val="0"/>
        </w:numPr>
      </w:pPr>
      <w:r>
        <w:t xml:space="preserve">An interest in data and numbers</w:t>
      </w:r>
    </w:p>
    <w:p>
      <w:pPr>
        <w:pStyle w:val="Compact"/>
        <w:numPr>
          <w:numId w:val="1001"/>
          <w:ilvl w:val="0"/>
        </w:numPr>
      </w:pPr>
      <w:r>
        <w:t xml:space="preserve">A passion for consumers, how they behave and the choices they make</w:t>
      </w:r>
    </w:p>
    <w:p>
      <w:pPr>
        <w:pStyle w:val="Compact"/>
        <w:numPr>
          <w:numId w:val="1001"/>
          <w:ilvl w:val="0"/>
        </w:numPr>
      </w:pPr>
      <w:r>
        <w:t xml:space="preserve">You will advise clients on resources and tools, data standards and analyses, audit and calculation methodologies, and other information services</w:t>
      </w:r>
    </w:p>
    <w:p>
      <w:pPr>
        <w:pStyle w:val="Heading2"/>
      </w:pPr>
      <w:bookmarkStart w:id="23" w:name="qualifications-for-client-service-executive"/>
      <w:r>
        <w:t xml:space="preserve">Qualifications for client service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PC applications, Excel and Powerpoint</w:t>
      </w:r>
    </w:p>
    <w:p>
      <w:pPr>
        <w:pStyle w:val="Compact"/>
        <w:numPr>
          <w:numId w:val="1002"/>
          <w:ilvl w:val="0"/>
        </w:numPr>
      </w:pPr>
      <w:r>
        <w:t xml:space="preserve">Strong attention to detail, curiosity and the ability to problem solve</w:t>
      </w:r>
    </w:p>
    <w:p>
      <w:pPr>
        <w:pStyle w:val="Compact"/>
        <w:numPr>
          <w:numId w:val="1002"/>
          <w:ilvl w:val="0"/>
        </w:numPr>
      </w:pPr>
      <w:r>
        <w:t xml:space="preserve">S/he will have at least 2 to 3 years of relevant experience working with large clients in digital marketing or related fields</w:t>
      </w:r>
    </w:p>
    <w:p>
      <w:pPr>
        <w:pStyle w:val="Compact"/>
        <w:numPr>
          <w:numId w:val="1002"/>
          <w:ilvl w:val="0"/>
        </w:numPr>
      </w:pPr>
      <w:r>
        <w:t xml:space="preserve">S/he will have a bachelor’s degree from an accredited college or university</w:t>
      </w:r>
    </w:p>
    <w:p>
      <w:pPr>
        <w:pStyle w:val="Compact"/>
        <w:numPr>
          <w:numId w:val="1002"/>
          <w:ilvl w:val="0"/>
        </w:numPr>
      </w:pPr>
      <w:r>
        <w:t xml:space="preserve">S/he will have a proven attention to detail, and an ability to maintain situational awareness for multiple small or medium-sized projects simultaneously</w:t>
      </w:r>
    </w:p>
    <w:p>
      <w:pPr>
        <w:pStyle w:val="Compact"/>
        <w:numPr>
          <w:numId w:val="1002"/>
          <w:ilvl w:val="0"/>
        </w:numPr>
      </w:pPr>
      <w:r>
        <w:t xml:space="preserve">S/he will have excellent communication and persuasion skills, and an ability to interact with a variety of personality types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2021-10-28T18:35:02Z</dcterms:created>
  <dcterms:modified xsi:type="dcterms:W3CDTF">2021-10-28T18:35:02Z</dcterms:modified>
</cp:coreProperties>
</file>