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https://www.velvetjobs.com/job-descriptions/client-service-executive</w:t>
        </w:r>
      </w:hyperlink>
    </w:p>
    <w:p>
      <w:pPr>
        <w:pStyle w:val="Heading1"/>
      </w:pPr>
      <w:bookmarkStart w:id="21" w:name="example-of-client-service-executive-job-description"/>
      <w:r>
        <w:t xml:space="preserve">Example of Client Service Executive Job Description</w:t>
      </w:r>
      <w:bookmarkEnd w:id="21"/>
    </w:p>
    <w:p>
      <w:pPr>
        <w:pStyle w:val="Compact"/>
      </w:pPr>
      <w:r>
        <w:t xml:space="preserve">Our company is looking for a client service executive. To join our growing team, please review the list of responsibilities and qualifications.</w:t>
      </w:r>
    </w:p>
    <w:p>
      <w:pPr>
        <w:pStyle w:val="Heading2"/>
      </w:pPr>
      <w:bookmarkStart w:id="22" w:name="responsibilities-for-client-service-executive"/>
      <w:r>
        <w:t xml:space="preserve">Responsibilities for client service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comprehensive knowledge of all products</w:t>
      </w:r>
    </w:p>
    <w:p>
      <w:pPr>
        <w:pStyle w:val="Compact"/>
        <w:numPr>
          <w:numId w:val="1001"/>
          <w:ilvl w:val="0"/>
        </w:numPr>
      </w:pPr>
      <w:r>
        <w:t xml:space="preserve">Consulting clients about project requirements and document the business objectives</w:t>
      </w:r>
    </w:p>
    <w:p>
      <w:pPr>
        <w:pStyle w:val="Compact"/>
        <w:numPr>
          <w:numId w:val="1001"/>
          <w:ilvl w:val="0"/>
        </w:numPr>
      </w:pPr>
      <w:r>
        <w:t xml:space="preserve">Supporting manager to develop project related materials designing research methods, interviews and questionnaires</w:t>
      </w:r>
    </w:p>
    <w:p>
      <w:pPr>
        <w:pStyle w:val="Compact"/>
        <w:numPr>
          <w:numId w:val="1001"/>
          <w:ilvl w:val="0"/>
        </w:numPr>
      </w:pPr>
      <w:r>
        <w:t xml:space="preserve">Carrying out qualitative or quantitative research</w:t>
      </w:r>
    </w:p>
    <w:p>
      <w:pPr>
        <w:pStyle w:val="Compact"/>
        <w:numPr>
          <w:numId w:val="1001"/>
          <w:ilvl w:val="0"/>
        </w:numPr>
      </w:pPr>
      <w:r>
        <w:t xml:space="preserve">Authoring reports containing actionable recommendations within agreed timelines and budgets</w:t>
      </w:r>
    </w:p>
    <w:p>
      <w:pPr>
        <w:pStyle w:val="Compact"/>
        <w:numPr>
          <w:numId w:val="1001"/>
          <w:ilvl w:val="0"/>
        </w:numPr>
      </w:pPr>
      <w:r>
        <w:t xml:space="preserve">Monitoring work progress, writing reports, including client recommendations</w:t>
      </w:r>
    </w:p>
    <w:p>
      <w:pPr>
        <w:pStyle w:val="Compact"/>
        <w:numPr>
          <w:numId w:val="1001"/>
          <w:ilvl w:val="0"/>
        </w:numPr>
      </w:pPr>
      <w:r>
        <w:t xml:space="preserve">Participate in internal piloting</w:t>
      </w:r>
    </w:p>
    <w:p>
      <w:pPr>
        <w:pStyle w:val="Compact"/>
        <w:numPr>
          <w:numId w:val="1001"/>
          <w:ilvl w:val="0"/>
        </w:numPr>
      </w:pPr>
      <w:r>
        <w:t xml:space="preserve">Take responsibility for maintaining project in line with quality standards</w:t>
      </w:r>
    </w:p>
    <w:p>
      <w:pPr>
        <w:pStyle w:val="Compact"/>
        <w:numPr>
          <w:numId w:val="1001"/>
          <w:ilvl w:val="0"/>
        </w:numPr>
      </w:pPr>
      <w:r>
        <w:t xml:space="preserve">Monitoring project fieldwork and schedule, including managing/liaising with suppliers</w:t>
      </w:r>
    </w:p>
    <w:p>
      <w:pPr>
        <w:pStyle w:val="Compact"/>
        <w:numPr>
          <w:numId w:val="1001"/>
          <w:ilvl w:val="0"/>
        </w:numPr>
      </w:pPr>
      <w:r>
        <w:t xml:space="preserve">Participating in costing processes, assist to prepare accurate costs and check quotation</w:t>
      </w:r>
    </w:p>
    <w:p>
      <w:pPr>
        <w:pStyle w:val="Heading2"/>
      </w:pPr>
      <w:bookmarkStart w:id="23" w:name="qualifications-for-client-service-executive"/>
      <w:r>
        <w:t xml:space="preserve">Qualifications for client service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knowledge​ in the field of statistics and market research or media data analysis and expert in media research &amp; planning</w:t>
      </w:r>
    </w:p>
    <w:p>
      <w:pPr>
        <w:pStyle w:val="Compact"/>
        <w:numPr>
          <w:numId w:val="1002"/>
          <w:ilvl w:val="0"/>
        </w:numPr>
      </w:pPr>
      <w:r>
        <w:t xml:space="preserve">Team player able to work unassisted with a flexible approach to assisting with workload within the department</w:t>
      </w:r>
    </w:p>
    <w:p>
      <w:pPr>
        <w:pStyle w:val="Compact"/>
        <w:numPr>
          <w:numId w:val="1002"/>
          <w:ilvl w:val="0"/>
        </w:numPr>
      </w:pPr>
      <w:r>
        <w:t xml:space="preserve">Or data analysis</w:t>
      </w:r>
    </w:p>
    <w:p>
      <w:pPr>
        <w:pStyle w:val="Compact"/>
        <w:numPr>
          <w:numId w:val="1002"/>
          <w:ilvl w:val="0"/>
        </w:numPr>
      </w:pPr>
      <w:r>
        <w:t xml:space="preserve">Some knowledge of and interest in the TV and advertising market and TV-research</w:t>
      </w:r>
    </w:p>
    <w:p>
      <w:pPr>
        <w:pStyle w:val="Compact"/>
        <w:numPr>
          <w:numId w:val="1002"/>
          <w:ilvl w:val="0"/>
        </w:numPr>
      </w:pPr>
      <w:r>
        <w:t xml:space="preserve">Comfortable with working with new research tools</w:t>
      </w:r>
    </w:p>
    <w:p>
      <w:pPr>
        <w:pStyle w:val="Compact"/>
        <w:numPr>
          <w:numId w:val="1002"/>
          <w:ilvl w:val="0"/>
        </w:numPr>
      </w:pPr>
      <w:r>
        <w:t xml:space="preserve">Comfortable being hands-on and with a can-do attitude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2021-10-28T13:11:53Z</dcterms:created>
  <dcterms:modified xsi:type="dcterms:W3CDTF">2021-10-28T13:11:53Z</dcterms:modified>
</cp:coreProperties>
</file>