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https://www.velvetjobs.com/job-descriptions/client-relationship-manager</w:t>
        </w:r>
      </w:hyperlink>
    </w:p>
    <w:p>
      <w:pPr>
        <w:pStyle w:val="Heading1"/>
      </w:pPr>
      <w:bookmarkStart w:id="21" w:name="example-of-client-relationship-manager-job-description"/>
      <w:r>
        <w:t xml:space="preserve">Example of Client Relationship Manager Job Description</w:t>
      </w:r>
      <w:bookmarkEnd w:id="21"/>
    </w:p>
    <w:p>
      <w:pPr>
        <w:pStyle w:val="Compact"/>
      </w:pPr>
      <w:r>
        <w:t xml:space="preserve">Our company is looking for a client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relationship-manager"/>
      <w:r>
        <w:t xml:space="preserve">Responsibilities for client relationship manager</w:t>
      </w:r>
      <w:bookmarkEnd w:id="22"/>
    </w:p>
    <w:p>
      <w:pPr>
        <w:pStyle w:val="Compact"/>
        <w:numPr>
          <w:numId w:val="1001"/>
          <w:ilvl w:val="0"/>
        </w:numPr>
      </w:pPr>
      <w:r>
        <w:t xml:space="preserve">Using Salesforce CRM system to ensure that all information is capturedaccurately</w:t>
      </w:r>
    </w:p>
    <w:p>
      <w:pPr>
        <w:pStyle w:val="Compact"/>
        <w:numPr>
          <w:numId w:val="1001"/>
          <w:ilvl w:val="0"/>
        </w:numPr>
      </w:pPr>
      <w:r>
        <w:t xml:space="preserve">Drafting and maintaining client contract documents such as Service Manuals and SLAs with the support of the commercial teams</w:t>
      </w:r>
    </w:p>
    <w:p>
      <w:pPr>
        <w:pStyle w:val="Compact"/>
        <w:numPr>
          <w:numId w:val="1001"/>
          <w:ilvl w:val="0"/>
        </w:numPr>
      </w:pPr>
      <w:r>
        <w:t xml:space="preserve">Ensuring delivery of all appropriate MI and Dashboards to clients with support from the finance and operational teams</w:t>
      </w:r>
    </w:p>
    <w:p>
      <w:pPr>
        <w:pStyle w:val="Compact"/>
        <w:numPr>
          <w:numId w:val="1001"/>
          <w:ilvl w:val="0"/>
        </w:numPr>
      </w:pPr>
      <w:r>
        <w:t xml:space="preserve">Proactively acquire new clients by developing a disciplined sales approach, understanding clients’ needs and asking for business referrals</w:t>
      </w:r>
    </w:p>
    <w:p>
      <w:pPr>
        <w:pStyle w:val="Compact"/>
        <w:numPr>
          <w:numId w:val="1001"/>
          <w:ilvl w:val="0"/>
        </w:numPr>
      </w:pPr>
      <w:r>
        <w:t xml:space="preserve">Serve as a point of escalation for vendors on operational concerns</w:t>
      </w:r>
    </w:p>
    <w:p>
      <w:pPr>
        <w:pStyle w:val="Compact"/>
        <w:numPr>
          <w:numId w:val="1001"/>
          <w:ilvl w:val="0"/>
        </w:numPr>
      </w:pPr>
      <w:r>
        <w:t xml:space="preserve">Gather, evaluate, and report performance metrics for assigned clients to identify and correct key issues that may affect client satisfaction and/or ANow’s success</w:t>
      </w:r>
    </w:p>
    <w:p>
      <w:pPr>
        <w:pStyle w:val="Compact"/>
        <w:numPr>
          <w:numId w:val="1001"/>
          <w:ilvl w:val="0"/>
        </w:numPr>
      </w:pPr>
      <w:r>
        <w:t xml:space="preserve">Focus efforts on providing superior service and solutions to both new and existing vendors</w:t>
      </w:r>
    </w:p>
    <w:p>
      <w:pPr>
        <w:pStyle w:val="Compact"/>
        <w:numPr>
          <w:numId w:val="1001"/>
          <w:ilvl w:val="0"/>
        </w:numPr>
      </w:pPr>
      <w:r>
        <w:t xml:space="preserve">Mentors Key Account Sales Managers during meetings with new and existing clients, including making presentations and helping to identify improvement opportunities</w:t>
      </w:r>
    </w:p>
    <w:p>
      <w:pPr>
        <w:pStyle w:val="Compact"/>
        <w:numPr>
          <w:numId w:val="1001"/>
          <w:ilvl w:val="0"/>
        </w:numPr>
      </w:pPr>
      <w:r>
        <w:t xml:space="preserve">Build strong relationships with Hiring Managers and/or MSP to improve results and add value by providing quality service including understanding the client’s needs, ensure delivery and growth of the account</w:t>
      </w:r>
    </w:p>
    <w:p>
      <w:pPr>
        <w:pStyle w:val="Compact"/>
        <w:numPr>
          <w:numId w:val="1001"/>
          <w:ilvl w:val="0"/>
        </w:numPr>
      </w:pPr>
      <w:r>
        <w:t xml:space="preserve">Works with the MSP as an end-to-end resource on in order to identify strategic, transactional staffing needs</w:t>
      </w:r>
    </w:p>
    <w:p>
      <w:pPr>
        <w:pStyle w:val="Heading2"/>
      </w:pPr>
      <w:bookmarkStart w:id="23" w:name="qualifications-for-client-relationship-manager"/>
      <w:r>
        <w:t xml:space="preserve">Qualifications for client relationship manager</w:t>
      </w:r>
      <w:bookmarkEnd w:id="23"/>
    </w:p>
    <w:p>
      <w:pPr>
        <w:pStyle w:val="Compact"/>
        <w:numPr>
          <w:numId w:val="1002"/>
          <w:ilvl w:val="0"/>
        </w:numPr>
      </w:pPr>
      <w:r>
        <w:t xml:space="preserve">5+ years relevant experience in a B2B account management or service delivery role</w:t>
      </w:r>
    </w:p>
    <w:p>
      <w:pPr>
        <w:pStyle w:val="Compact"/>
        <w:numPr>
          <w:numId w:val="1002"/>
          <w:ilvl w:val="0"/>
        </w:numPr>
      </w:pPr>
      <w:r>
        <w:t xml:space="preserve">Experience with financial modeling and market development analysis</w:t>
      </w:r>
    </w:p>
    <w:p>
      <w:pPr>
        <w:pStyle w:val="Compact"/>
        <w:numPr>
          <w:numId w:val="1002"/>
          <w:ilvl w:val="0"/>
        </w:numPr>
      </w:pPr>
      <w:r>
        <w:t xml:space="preserve">Excellent verbal communication skills in both one-on-one and group settings, such as client presentations</w:t>
      </w:r>
    </w:p>
    <w:p>
      <w:pPr>
        <w:pStyle w:val="Compact"/>
        <w:numPr>
          <w:numId w:val="1002"/>
          <w:ilvl w:val="0"/>
        </w:numPr>
      </w:pPr>
      <w:r>
        <w:t xml:space="preserve">Polished managerial skills and executive presence to influence senior level decision makers</w:t>
      </w:r>
    </w:p>
    <w:p>
      <w:pPr>
        <w:pStyle w:val="Compact"/>
        <w:numPr>
          <w:numId w:val="1002"/>
          <w:ilvl w:val="0"/>
        </w:numPr>
      </w:pPr>
      <w:r>
        <w:t xml:space="preserve">Travels extensively (50%)</w:t>
      </w:r>
    </w:p>
    <w:p>
      <w:pPr>
        <w:pStyle w:val="Compact"/>
        <w:numPr>
          <w:numId w:val="1002"/>
          <w:ilvl w:val="0"/>
        </w:numPr>
      </w:pPr>
      <w:r>
        <w:t xml:space="preserve">5+ years of successful sales experience from leading software, information services, commercial real estate or other technology-based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2021-10-28T13:13:32Z</dcterms:created>
  <dcterms:modified xsi:type="dcterms:W3CDTF">2021-10-28T13:13:32Z</dcterms:modified>
</cp:coreProperties>
</file>