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https://www.velvetjobs.com/job-descriptions/client-relationship-consultant</w:t>
        </w:r>
      </w:hyperlink>
    </w:p>
    <w:p>
      <w:pPr>
        <w:pStyle w:val="Heading1"/>
      </w:pPr>
      <w:bookmarkStart w:id="21" w:name="example-of-client-relationship-consultant-job-description"/>
      <w:r>
        <w:t xml:space="preserve">Example of Client Relationship Consultant Job Description</w:t>
      </w:r>
      <w:bookmarkEnd w:id="21"/>
    </w:p>
    <w:p>
      <w:pPr>
        <w:pStyle w:val="Compact"/>
      </w:pPr>
      <w:r>
        <w:t xml:space="preserve">Our growing company is hiring for a client relationship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relationship-consultant"/>
      <w:r>
        <w:t xml:space="preserve">Responsibilities for client relationship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“Authorization to Perform Additional Services” for other service projects and coordinate approval and payment from client</w:t>
      </w:r>
    </w:p>
    <w:p>
      <w:pPr>
        <w:pStyle w:val="Compact"/>
        <w:numPr>
          <w:numId w:val="1001"/>
          <w:ilvl w:val="0"/>
        </w:numPr>
      </w:pPr>
      <w:r>
        <w:t xml:space="preserve">Attend Technical Training, office and other meetings, as required</w:t>
      </w:r>
    </w:p>
    <w:p>
      <w:pPr>
        <w:pStyle w:val="Compact"/>
        <w:numPr>
          <w:numId w:val="1001"/>
          <w:ilvl w:val="0"/>
        </w:numPr>
      </w:pPr>
      <w:r>
        <w:t xml:space="preserve">Perform technical research to answer questions, as necessary</w:t>
      </w:r>
    </w:p>
    <w:p>
      <w:pPr>
        <w:pStyle w:val="Compact"/>
        <w:numPr>
          <w:numId w:val="1001"/>
          <w:ilvl w:val="0"/>
        </w:numPr>
      </w:pPr>
      <w:r>
        <w:t xml:space="preserve">Keep up to date of all aspects of retirement plan consulting by reading circulated emails and papers on technical issues and law changes</w:t>
      </w:r>
    </w:p>
    <w:p>
      <w:pPr>
        <w:pStyle w:val="Compact"/>
        <w:numPr>
          <w:numId w:val="1001"/>
          <w:ilvl w:val="0"/>
        </w:numPr>
      </w:pPr>
      <w:r>
        <w:t xml:space="preserve">Provide back up to other staff, as necessary</w:t>
      </w:r>
    </w:p>
    <w:p>
      <w:pPr>
        <w:pStyle w:val="Compact"/>
        <w:numPr>
          <w:numId w:val="1001"/>
          <w:ilvl w:val="0"/>
        </w:numPr>
      </w:pPr>
      <w:r>
        <w:t xml:space="preserve">Participate in process improvement and innovation</w:t>
      </w:r>
    </w:p>
    <w:p>
      <w:pPr>
        <w:pStyle w:val="Compact"/>
        <w:numPr>
          <w:numId w:val="1001"/>
          <w:ilvl w:val="0"/>
        </w:numPr>
      </w:pPr>
      <w:r>
        <w:t xml:space="preserve">Monitor client usage and engage clients to use CoStar products in new and effective ways</w:t>
      </w:r>
    </w:p>
    <w:p>
      <w:pPr>
        <w:pStyle w:val="Compact"/>
        <w:numPr>
          <w:numId w:val="1001"/>
          <w:ilvl w:val="0"/>
        </w:numPr>
      </w:pPr>
      <w:r>
        <w:t xml:space="preserve">Partner closely with CoStar sales organization to effectively on-board and resolve client inquiries</w:t>
      </w:r>
    </w:p>
    <w:p>
      <w:pPr>
        <w:pStyle w:val="Compact"/>
        <w:numPr>
          <w:numId w:val="1001"/>
          <w:ilvl w:val="0"/>
        </w:numPr>
      </w:pPr>
      <w:r>
        <w:t xml:space="preserve">Partner with our clients to help them position their properties on all of CoStar websites</w:t>
      </w:r>
    </w:p>
    <w:p>
      <w:pPr>
        <w:pStyle w:val="Compact"/>
        <w:numPr>
          <w:numId w:val="1001"/>
          <w:ilvl w:val="0"/>
        </w:numPr>
      </w:pPr>
      <w:r>
        <w:t xml:space="preserve">Conduct daily outbound and inbound phone calls with brokers, developers, property owners and other real estate professionals to obtain real-time property and transaction data</w:t>
      </w:r>
    </w:p>
    <w:p>
      <w:pPr>
        <w:pStyle w:val="Heading2"/>
      </w:pPr>
      <w:bookmarkStart w:id="23" w:name="qualifications-for-client-relationship-consultant"/>
      <w:r>
        <w:t xml:space="preserve">Qualifications for client relationship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customer expectations by developing performance metrics &amp; reporting, escalation management and communication plans</w:t>
      </w:r>
    </w:p>
    <w:p>
      <w:pPr>
        <w:pStyle w:val="Compact"/>
        <w:numPr>
          <w:numId w:val="1002"/>
          <w:ilvl w:val="0"/>
        </w:numPr>
      </w:pPr>
      <w:r>
        <w:t xml:space="preserve">Owns cost target commitments for all service delivery requirements developing, implementing and monitoring expense controls</w:t>
      </w:r>
    </w:p>
    <w:p>
      <w:pPr>
        <w:pStyle w:val="Compact"/>
        <w:numPr>
          <w:numId w:val="1002"/>
          <w:ilvl w:val="0"/>
        </w:numPr>
      </w:pPr>
      <w:r>
        <w:t xml:space="preserve">Three to four years of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Three to four years of sales experience</w:t>
      </w:r>
    </w:p>
    <w:p>
      <w:pPr>
        <w:pStyle w:val="Compact"/>
        <w:numPr>
          <w:numId w:val="1002"/>
          <w:ilvl w:val="0"/>
        </w:numPr>
      </w:pPr>
      <w:r>
        <w:t xml:space="preserve">Experience assisting less experienced personnel</w:t>
      </w:r>
    </w:p>
    <w:p>
      <w:pPr>
        <w:pStyle w:val="Compact"/>
        <w:numPr>
          <w:numId w:val="1002"/>
          <w:ilvl w:val="0"/>
        </w:numPr>
      </w:pPr>
      <w:r>
        <w:t xml:space="preserve">8+ months experience in a customer service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relationship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relationship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2021-10-28T18:30:28Z</dcterms:created>
  <dcterms:modified xsi:type="dcterms:W3CDTF">2021-10-28T18:30:28Z</dcterms:modified>
</cp:coreProperties>
</file>