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https://www.velvetjobs.com/job-descriptions/client-partner-travel</w:t>
        </w:r>
      </w:hyperlink>
    </w:p>
    <w:p>
      <w:pPr>
        <w:pStyle w:val="Heading1"/>
      </w:pPr>
      <w:bookmarkStart w:id="21" w:name="example-of-client-partner-travel-job-description"/>
      <w:r>
        <w:t xml:space="preserve">Example of Client Partner, Travel Job Description</w:t>
      </w:r>
      <w:bookmarkEnd w:id="21"/>
    </w:p>
    <w:p>
      <w:pPr>
        <w:pStyle w:val="Compact"/>
      </w:pPr>
      <w:r>
        <w:t xml:space="preserve">Our innovative and growing company is looking to fill the role of client partner, travel.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partner-travel"/>
      <w:r>
        <w:t xml:space="preserve">Responsibilities for client partner, travel</w:t>
      </w:r>
      <w:bookmarkEnd w:id="22"/>
    </w:p>
    <w:p>
      <w:pPr>
        <w:pStyle w:val="Compact"/>
        <w:numPr>
          <w:numId w:val="1001"/>
          <w:ilvl w:val="0"/>
        </w:numPr>
      </w:pPr>
      <w:r>
        <w:t xml:space="preserve">Align with executives as a Strategic Trusted Advisor and assist in marketing/budgeting planning process</w:t>
      </w:r>
    </w:p>
    <w:p>
      <w:pPr>
        <w:pStyle w:val="Compact"/>
        <w:numPr>
          <w:numId w:val="1001"/>
          <w:ilvl w:val="0"/>
        </w:numPr>
      </w:pPr>
      <w:r>
        <w:t xml:space="preserve">Stay abreast of client’s industry trends trends in the digitally enabled world</w:t>
      </w:r>
    </w:p>
    <w:p>
      <w:pPr>
        <w:pStyle w:val="Compact"/>
        <w:numPr>
          <w:numId w:val="1001"/>
          <w:ilvl w:val="0"/>
        </w:numPr>
      </w:pPr>
      <w:r>
        <w:t xml:space="preserve">Understand the client’s culture, capabilities, team structure, decision-making process and take decisions to ensure success for the client</w:t>
      </w:r>
    </w:p>
    <w:p>
      <w:pPr>
        <w:pStyle w:val="Compact"/>
        <w:numPr>
          <w:numId w:val="1001"/>
          <w:ilvl w:val="0"/>
        </w:numPr>
      </w:pPr>
      <w:r>
        <w:t xml:space="preserve">Drive succession planning, business development and client proposals</w:t>
      </w:r>
    </w:p>
    <w:p>
      <w:pPr>
        <w:pStyle w:val="Compact"/>
        <w:numPr>
          <w:numId w:val="1001"/>
          <w:ilvl w:val="0"/>
        </w:numPr>
      </w:pPr>
      <w:r>
        <w:t xml:space="preserve">Driving strategic direction for clients and monitoring results and profitability</w:t>
      </w:r>
    </w:p>
    <w:p>
      <w:pPr>
        <w:pStyle w:val="Compact"/>
        <w:numPr>
          <w:numId w:val="1001"/>
          <w:ilvl w:val="0"/>
        </w:numPr>
      </w:pPr>
      <w:r>
        <w:t xml:space="preserve">Supporting company financial goals by developing accounts and nurturing new relationships</w:t>
      </w:r>
    </w:p>
    <w:p>
      <w:pPr>
        <w:pStyle w:val="Compact"/>
        <w:numPr>
          <w:numId w:val="1001"/>
          <w:ilvl w:val="0"/>
        </w:numPr>
      </w:pPr>
      <w:r>
        <w:t xml:space="preserve">Identifying potential business opportunities within the sector</w:t>
      </w:r>
    </w:p>
    <w:p>
      <w:pPr>
        <w:pStyle w:val="Compact"/>
        <w:numPr>
          <w:numId w:val="1001"/>
          <w:ilvl w:val="0"/>
        </w:numPr>
      </w:pPr>
      <w:r>
        <w:t xml:space="preserve">Understand the client industry (Travel &amp; Hospitality), environment, issues, and priorities</w:t>
      </w:r>
    </w:p>
    <w:p>
      <w:pPr>
        <w:pStyle w:val="Compact"/>
        <w:numPr>
          <w:numId w:val="1001"/>
          <w:ilvl w:val="0"/>
        </w:numPr>
      </w:pPr>
      <w:r>
        <w:t xml:space="preserve">Lead and manage the account team</w:t>
      </w:r>
    </w:p>
    <w:p>
      <w:pPr>
        <w:pStyle w:val="Compact"/>
        <w:numPr>
          <w:numId w:val="1001"/>
          <w:ilvl w:val="0"/>
        </w:numPr>
      </w:pPr>
      <w:r>
        <w:t xml:space="preserve">Optimize account P&amp;L, growth, business mix, margin and client experience</w:t>
      </w:r>
    </w:p>
    <w:p>
      <w:pPr>
        <w:pStyle w:val="Heading2"/>
      </w:pPr>
      <w:bookmarkStart w:id="23" w:name="qualifications-for-client-partner-travel"/>
      <w:r>
        <w:t xml:space="preserve">Qualifications for client partner, travel</w:t>
      </w:r>
      <w:bookmarkEnd w:id="23"/>
    </w:p>
    <w:p>
      <w:pPr>
        <w:pStyle w:val="Compact"/>
        <w:numPr>
          <w:numId w:val="1002"/>
          <w:ilvl w:val="0"/>
        </w:numPr>
      </w:pPr>
      <w:r>
        <w:t xml:space="preserve">Experience in bringing together teams with multiple discipline representation (especially technology, creative, media and strategy)</w:t>
      </w:r>
    </w:p>
    <w:p>
      <w:pPr>
        <w:pStyle w:val="Compact"/>
        <w:numPr>
          <w:numId w:val="1002"/>
          <w:ilvl w:val="0"/>
        </w:numPr>
      </w:pPr>
      <w:r>
        <w:t xml:space="preserve">10-15 years of experience in a client partner /account management role</w:t>
      </w:r>
    </w:p>
    <w:p>
      <w:pPr>
        <w:pStyle w:val="Compact"/>
        <w:numPr>
          <w:numId w:val="1002"/>
          <w:ilvl w:val="0"/>
        </w:numPr>
      </w:pPr>
      <w:r>
        <w:t xml:space="preserve">5+ years of client executive experience with primary accountability for peer-level client relationships at the C levels</w:t>
      </w:r>
    </w:p>
    <w:p>
      <w:pPr>
        <w:pStyle w:val="Compact"/>
        <w:numPr>
          <w:numId w:val="1002"/>
          <w:ilvl w:val="0"/>
        </w:numPr>
      </w:pPr>
      <w:r>
        <w:t xml:space="preserve">Hands on experience with multiple campaign lifecycles from business development to final delivery</w:t>
      </w:r>
    </w:p>
    <w:p>
      <w:pPr>
        <w:pStyle w:val="Compact"/>
        <w:numPr>
          <w:numId w:val="1002"/>
          <w:ilvl w:val="0"/>
        </w:numPr>
      </w:pPr>
      <w:r>
        <w:t xml:space="preserve">Understanding of digital enterprise technology solutions</w:t>
      </w:r>
    </w:p>
    <w:p>
      <w:pPr>
        <w:pStyle w:val="Compact"/>
        <w:numPr>
          <w:numId w:val="1002"/>
          <w:ilvl w:val="0"/>
        </w:numPr>
      </w:pPr>
      <w:r>
        <w:t xml:space="preserve">Degree or equivalent military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partner-tra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partner-tra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2021-10-28T13:17:04Z</dcterms:created>
  <dcterms:modified xsi:type="dcterms:W3CDTF">2021-10-28T13:17:04Z</dcterms:modified>
</cp:coreProperties>
</file>