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https://www.velvetjobs.com/job-descriptions/client-marketing-manager</w:t>
        </w:r>
      </w:hyperlink>
    </w:p>
    <w:p>
      <w:pPr>
        <w:pStyle w:val="Heading1"/>
      </w:pPr>
      <w:bookmarkStart w:id="21" w:name="example-of-client-marketing-manager-job-description"/>
      <w:r>
        <w:t xml:space="preserve">Example of Client Marketing Manager Job Description</w:t>
      </w:r>
      <w:bookmarkEnd w:id="21"/>
    </w:p>
    <w:p>
      <w:pPr>
        <w:pStyle w:val="Compact"/>
      </w:pPr>
      <w:r>
        <w:t xml:space="preserve">Our company is growing rapidly and is looking for a client marketing manager. To join our growing team, please review the list of responsibilities and qualifications.</w:t>
      </w:r>
    </w:p>
    <w:p>
      <w:pPr>
        <w:pStyle w:val="Heading2"/>
      </w:pPr>
      <w:bookmarkStart w:id="22" w:name="responsibilities-for-client-marketing-manager"/>
      <w:r>
        <w:t xml:space="preserve">Responsibilities for client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the day-to-day partner management and marketing initiatives for key digital clients including iTunes, Xbox, PlayStation, and Vudu</w:t>
      </w:r>
    </w:p>
    <w:p>
      <w:pPr>
        <w:pStyle w:val="Compact"/>
        <w:numPr>
          <w:numId w:val="1001"/>
          <w:ilvl w:val="0"/>
        </w:numPr>
      </w:pPr>
      <w:r>
        <w:t xml:space="preserve">Partner with the digital accounts to market Fox titles to consumers both on platform and off platform through a variety of tactics including advertising, stunts, publicity, social media, and platform-specific programs, and present plans and new initiatives to senior management</w:t>
      </w:r>
    </w:p>
    <w:p>
      <w:pPr>
        <w:pStyle w:val="Compact"/>
        <w:numPr>
          <w:numId w:val="1001"/>
          <w:ilvl w:val="0"/>
        </w:numPr>
      </w:pPr>
      <w:r>
        <w:t xml:space="preserve">Champion client efforts, platform advancements and market position with internal stakeholders</w:t>
      </w:r>
    </w:p>
    <w:p>
      <w:pPr>
        <w:pStyle w:val="Compact"/>
        <w:numPr>
          <w:numId w:val="1001"/>
          <w:ilvl w:val="0"/>
        </w:numPr>
      </w:pPr>
      <w:r>
        <w:t xml:space="preserve">Collaborate with partners to build the most effective client relationships</w:t>
      </w:r>
    </w:p>
    <w:p>
      <w:pPr>
        <w:pStyle w:val="Compact"/>
        <w:numPr>
          <w:numId w:val="1001"/>
          <w:ilvl w:val="0"/>
        </w:numPr>
      </w:pPr>
      <w:r>
        <w:t xml:space="preserve">Analyze client performance marketing effectiveness, including building post analysis campaigns with definitive key learnings and action items for success</w:t>
      </w:r>
    </w:p>
    <w:p>
      <w:pPr>
        <w:pStyle w:val="Compact"/>
        <w:numPr>
          <w:numId w:val="1001"/>
          <w:ilvl w:val="0"/>
        </w:numPr>
      </w:pPr>
      <w:r>
        <w:t xml:space="preserve">Liaise with several internal divisions including brand marketing, retail marketing, publicity, digital marketing, promotions, operations, finance, legal, licensing</w:t>
      </w:r>
    </w:p>
    <w:p>
      <w:pPr>
        <w:pStyle w:val="Compact"/>
        <w:numPr>
          <w:numId w:val="1001"/>
          <w:ilvl w:val="0"/>
        </w:numPr>
      </w:pPr>
      <w:r>
        <w:t xml:space="preserve">Work with Director on ad-hoc strategic projects as needed</w:t>
      </w:r>
    </w:p>
    <w:p>
      <w:pPr>
        <w:pStyle w:val="Compact"/>
        <w:numPr>
          <w:numId w:val="1001"/>
          <w:ilvl w:val="0"/>
        </w:numPr>
      </w:pPr>
      <w:r>
        <w:t xml:space="preserve">Deep understanding of what’s needed throughout to move prospects and clients through the sales process</w:t>
      </w:r>
    </w:p>
    <w:p>
      <w:pPr>
        <w:pStyle w:val="Compact"/>
        <w:numPr>
          <w:numId w:val="1001"/>
          <w:ilvl w:val="0"/>
        </w:numPr>
      </w:pPr>
      <w:r>
        <w:t xml:space="preserve">Planning for new content launches/implementation, working with field communications, local marketing, call center operations, and training partners to create plans for delivery to advisors</w:t>
      </w:r>
    </w:p>
    <w:p>
      <w:pPr>
        <w:pStyle w:val="Compact"/>
        <w:numPr>
          <w:numId w:val="1001"/>
          <w:ilvl w:val="0"/>
        </w:numPr>
      </w:pPr>
      <w:r>
        <w:t xml:space="preserve">Oversight of inventory management</w:t>
      </w:r>
    </w:p>
    <w:p>
      <w:pPr>
        <w:pStyle w:val="Heading2"/>
      </w:pPr>
      <w:bookmarkStart w:id="23" w:name="qualifications-for-client-marketing-manager"/>
      <w:r>
        <w:t xml:space="preserve">Qualifications for client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knowledge of/experience with media specifically (Digital, Print, Broadcast, Events, Social &amp; Mobile platforms)</w:t>
      </w:r>
    </w:p>
    <w:p>
      <w:pPr>
        <w:pStyle w:val="Compact"/>
        <w:numPr>
          <w:numId w:val="1002"/>
          <w:ilvl w:val="0"/>
        </w:numPr>
      </w:pPr>
      <w:r>
        <w:t xml:space="preserve">Must be adept at developing cross-platform opportunities that drive revenue via alignment with corporate revenue and overall Sales goals</w:t>
      </w:r>
    </w:p>
    <w:p>
      <w:pPr>
        <w:pStyle w:val="Compact"/>
        <w:numPr>
          <w:numId w:val="1002"/>
          <w:ilvl w:val="0"/>
        </w:numPr>
      </w:pPr>
      <w:r>
        <w:t xml:space="preserve">Must possess a keen understanding of the media business, of Ad Sales and must also have a respect for content and the creative/editorial process</w:t>
      </w:r>
    </w:p>
    <w:p>
      <w:pPr>
        <w:pStyle w:val="Compact"/>
        <w:numPr>
          <w:numId w:val="1002"/>
          <w:ilvl w:val="0"/>
        </w:numPr>
      </w:pPr>
      <w:r>
        <w:t xml:space="preserve">Must be team-oriented, collaborative and have the ability to drive an agenda forward while also balancing needs of multiple conflicting stakeholders</w:t>
      </w:r>
    </w:p>
    <w:p>
      <w:pPr>
        <w:pStyle w:val="Compact"/>
        <w:numPr>
          <w:numId w:val="1002"/>
          <w:ilvl w:val="0"/>
        </w:numPr>
      </w:pPr>
      <w:r>
        <w:t xml:space="preserve">This position has no direct reports but must inspire others to do what is needed and must therefore exhibit leadership ability</w:t>
      </w:r>
    </w:p>
    <w:p>
      <w:pPr>
        <w:pStyle w:val="Compact"/>
        <w:numPr>
          <w:numId w:val="1002"/>
          <w:ilvl w:val="0"/>
        </w:numPr>
      </w:pPr>
      <w:r>
        <w:t xml:space="preserve">Must be passionate about the media business with the ability to inspire and nurture the same in others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2021-10-28T12:54:26Z</dcterms:created>
  <dcterms:modified xsi:type="dcterms:W3CDTF">2021-10-28T12:54:26Z</dcterms:modified>
</cp:coreProperties>
</file>