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https://www.velvetjobs.com/job-descriptions/client-coordinator</w:t>
        </w:r>
      </w:hyperlink>
    </w:p>
    <w:p>
      <w:pPr>
        <w:pStyle w:val="Heading1"/>
      </w:pPr>
      <w:bookmarkStart w:id="21" w:name="example-of-client-coordinator-job-description"/>
      <w:r>
        <w:t xml:space="preserve">Example of Client Coordinator Job Description</w:t>
      </w:r>
      <w:bookmarkEnd w:id="21"/>
    </w:p>
    <w:p>
      <w:pPr>
        <w:pStyle w:val="Compact"/>
      </w:pPr>
      <w:r>
        <w:t xml:space="preserve">Our company is searching for experienced candidates for the position of client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ent-coordinator"/>
      <w:r>
        <w:t xml:space="preserve">Responsibilities for client coordinator</w:t>
      </w:r>
      <w:bookmarkEnd w:id="22"/>
    </w:p>
    <w:p>
      <w:pPr>
        <w:pStyle w:val="Compact"/>
        <w:numPr>
          <w:numId w:val="1001"/>
          <w:ilvl w:val="0"/>
        </w:numPr>
      </w:pPr>
      <w:r>
        <w:t xml:space="preserve">Provide support for broker portal and TRID hotline questions</w:t>
      </w:r>
    </w:p>
    <w:p>
      <w:pPr>
        <w:pStyle w:val="Compact"/>
        <w:numPr>
          <w:numId w:val="1001"/>
          <w:ilvl w:val="0"/>
        </w:numPr>
      </w:pPr>
      <w:r>
        <w:t xml:space="preserve">Manage broker recognition and surveys</w:t>
      </w:r>
    </w:p>
    <w:p>
      <w:pPr>
        <w:pStyle w:val="Compact"/>
        <w:numPr>
          <w:numId w:val="1001"/>
          <w:ilvl w:val="0"/>
        </w:numPr>
      </w:pPr>
      <w:r>
        <w:t xml:space="preserve">Create monthly usage reports for management</w:t>
      </w:r>
    </w:p>
    <w:p>
      <w:pPr>
        <w:pStyle w:val="Compact"/>
        <w:numPr>
          <w:numId w:val="1001"/>
          <w:ilvl w:val="0"/>
        </w:numPr>
      </w:pPr>
      <w:r>
        <w:t xml:space="preserve">Conduct courtesy calls once/month</w:t>
      </w:r>
    </w:p>
    <w:p>
      <w:pPr>
        <w:pStyle w:val="Compact"/>
        <w:numPr>
          <w:numId w:val="1001"/>
          <w:ilvl w:val="0"/>
        </w:numPr>
      </w:pPr>
      <w:r>
        <w:t xml:space="preserve">Collaborate with training on broker sessions/monthly calendar</w:t>
      </w:r>
    </w:p>
    <w:p>
      <w:pPr>
        <w:pStyle w:val="Compact"/>
        <w:numPr>
          <w:numId w:val="1001"/>
          <w:ilvl w:val="0"/>
        </w:numPr>
      </w:pPr>
      <w:r>
        <w:t xml:space="preserve">Back up for email marketing coordination (Sales Nexus)</w:t>
      </w:r>
    </w:p>
    <w:p>
      <w:pPr>
        <w:pStyle w:val="Compact"/>
        <w:numPr>
          <w:numId w:val="1001"/>
          <w:ilvl w:val="0"/>
        </w:numPr>
      </w:pPr>
      <w:r>
        <w:t xml:space="preserve">Provide 20% miscellaneous administrative support to TPO leadership team</w:t>
      </w:r>
    </w:p>
    <w:p>
      <w:pPr>
        <w:pStyle w:val="Compact"/>
        <w:numPr>
          <w:numId w:val="1001"/>
          <w:ilvl w:val="0"/>
        </w:numPr>
      </w:pPr>
      <w:r>
        <w:t xml:space="preserve">Provide detailed explanations of Metrosearch, Insight, Analytics and all Custom Services capabilities</w:t>
      </w:r>
    </w:p>
    <w:p>
      <w:pPr>
        <w:pStyle w:val="Compact"/>
        <w:numPr>
          <w:numId w:val="1001"/>
          <w:ilvl w:val="0"/>
        </w:numPr>
      </w:pPr>
      <w:r>
        <w:t xml:space="preserve">Create awareness of Metrostudy’s programs, offerings, and tools to encourage customer engagement and product usage in as many forms as possible</w:t>
      </w:r>
    </w:p>
    <w:p>
      <w:pPr>
        <w:pStyle w:val="Compact"/>
        <w:numPr>
          <w:numId w:val="1001"/>
          <w:ilvl w:val="0"/>
        </w:numPr>
      </w:pPr>
      <w:r>
        <w:t xml:space="preserve">Identify solutions to improve engagement within all accounts in the form of application usage, event attendance, use of other Metrostudy services</w:t>
      </w:r>
    </w:p>
    <w:p>
      <w:pPr>
        <w:pStyle w:val="Heading2"/>
      </w:pPr>
      <w:bookmarkStart w:id="23" w:name="qualifications-for-client-coordinator"/>
      <w:r>
        <w:t xml:space="preserve">Qualifications for client coordinator</w:t>
      </w:r>
      <w:bookmarkEnd w:id="23"/>
    </w:p>
    <w:p>
      <w:pPr>
        <w:pStyle w:val="Compact"/>
        <w:numPr>
          <w:numId w:val="1002"/>
          <w:ilvl w:val="0"/>
        </w:numPr>
      </w:pPr>
      <w:r>
        <w:t xml:space="preserve">Client-oriented approach/thinking</w:t>
      </w:r>
    </w:p>
    <w:p>
      <w:pPr>
        <w:pStyle w:val="Compact"/>
        <w:numPr>
          <w:numId w:val="1002"/>
          <w:ilvl w:val="0"/>
        </w:numPr>
      </w:pPr>
      <w:r>
        <w:t xml:space="preserve">Capable negotiator and mediator</w:t>
      </w:r>
    </w:p>
    <w:p>
      <w:pPr>
        <w:pStyle w:val="Compact"/>
        <w:numPr>
          <w:numId w:val="1002"/>
          <w:ilvl w:val="0"/>
        </w:numPr>
      </w:pPr>
      <w:r>
        <w:t xml:space="preserve">Operations and executive interactions</w:t>
      </w:r>
    </w:p>
    <w:p>
      <w:pPr>
        <w:pStyle w:val="Compact"/>
        <w:numPr>
          <w:numId w:val="1002"/>
          <w:ilvl w:val="0"/>
        </w:numPr>
      </w:pPr>
      <w:r>
        <w:t xml:space="preserve">Flexible and adaptable approach to work responsibilities, times and locations</w:t>
      </w:r>
    </w:p>
    <w:p>
      <w:pPr>
        <w:pStyle w:val="Compact"/>
        <w:numPr>
          <w:numId w:val="1002"/>
          <w:ilvl w:val="0"/>
        </w:numPr>
      </w:pPr>
      <w:r>
        <w:t xml:space="preserve">Service-oriented team worker, highly organized and able to work with little direction</w:t>
      </w:r>
    </w:p>
    <w:p>
      <w:pPr>
        <w:pStyle w:val="Compact"/>
        <w:numPr>
          <w:numId w:val="1002"/>
          <w:ilvl w:val="0"/>
        </w:numPr>
      </w:pPr>
      <w:r>
        <w:t xml:space="preserve">Advanced level of spoken and written English (additional languages advantageous)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2021-10-28T12:51:48Z</dcterms:created>
  <dcterms:modified xsi:type="dcterms:W3CDTF">2021-10-28T12:51:48Z</dcterms:modified>
</cp:coreProperties>
</file>