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https://www.velvetjobs.com/job-descriptions/cleaning-operative</w:t>
        </w:r>
      </w:hyperlink>
    </w:p>
    <w:p>
      <w:pPr>
        <w:pStyle w:val="Heading1"/>
      </w:pPr>
      <w:bookmarkStart w:id="21" w:name="example-of-cleaning-operative-job-description"/>
      <w:r>
        <w:t xml:space="preserve">Example of Cleaning Operative Job Description</w:t>
      </w:r>
      <w:bookmarkEnd w:id="21"/>
    </w:p>
    <w:p>
      <w:pPr>
        <w:pStyle w:val="Compact"/>
      </w:pPr>
      <w:r>
        <w:t xml:space="preserve">Our innovative and growing company is looking for a cleaning operative.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leaning-operative"/>
      <w:r>
        <w:t xml:space="preserve">Responsibilities for cleaning operative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remove residual product from hydrocarbon tanks in accordance with safe systems of work, in a team</w:t>
      </w:r>
    </w:p>
    <w:p>
      <w:pPr>
        <w:pStyle w:val="Compact"/>
        <w:numPr>
          <w:numId w:val="1001"/>
          <w:ilvl w:val="0"/>
        </w:numPr>
      </w:pPr>
      <w:r>
        <w:t xml:space="preserve">To clean the inside of tanks to a specified standard using high pressure water jetting techniques</w:t>
      </w:r>
    </w:p>
    <w:p>
      <w:pPr>
        <w:pStyle w:val="Compact"/>
        <w:numPr>
          <w:numId w:val="1001"/>
          <w:ilvl w:val="0"/>
        </w:numPr>
      </w:pPr>
      <w:r>
        <w:t xml:space="preserve">To adhere to all health and safety legislation, and rules and to intervene on others who may not</w:t>
      </w:r>
    </w:p>
    <w:p>
      <w:pPr>
        <w:pStyle w:val="Compact"/>
        <w:numPr>
          <w:numId w:val="1001"/>
          <w:ilvl w:val="0"/>
        </w:numPr>
      </w:pPr>
      <w:r>
        <w:t xml:space="preserve">Confined space entry whilst wearing suitable respiratory protection</w:t>
      </w:r>
    </w:p>
    <w:p>
      <w:pPr>
        <w:pStyle w:val="Compact"/>
        <w:numPr>
          <w:numId w:val="1001"/>
          <w:ilvl w:val="0"/>
        </w:numPr>
      </w:pPr>
      <w:r>
        <w:t xml:space="preserve">Chemical tank cleaning</w:t>
      </w:r>
    </w:p>
    <w:p>
      <w:pPr>
        <w:pStyle w:val="Compact"/>
        <w:numPr>
          <w:numId w:val="1001"/>
          <w:ilvl w:val="0"/>
        </w:numPr>
      </w:pPr>
      <w:r>
        <w:t xml:space="preserve">High pressure water jetting with pressures in excess of 10000 psi</w:t>
      </w:r>
    </w:p>
    <w:p>
      <w:pPr>
        <w:pStyle w:val="Compact"/>
        <w:numPr>
          <w:numId w:val="1001"/>
          <w:ilvl w:val="0"/>
        </w:numPr>
      </w:pPr>
      <w:r>
        <w:t xml:space="preserve">Attending major emergency scenes such as road traffic collisions</w:t>
      </w:r>
    </w:p>
    <w:p>
      <w:pPr>
        <w:pStyle w:val="Compact"/>
        <w:numPr>
          <w:numId w:val="1001"/>
          <w:ilvl w:val="0"/>
        </w:numPr>
      </w:pPr>
      <w:r>
        <w:t xml:space="preserve">Repackaging of hazardous materials</w:t>
      </w:r>
    </w:p>
    <w:p>
      <w:pPr>
        <w:pStyle w:val="Compact"/>
        <w:numPr>
          <w:numId w:val="1001"/>
          <w:ilvl w:val="0"/>
        </w:numPr>
      </w:pPr>
      <w:r>
        <w:t xml:space="preserve">Land decontamination</w:t>
      </w:r>
    </w:p>
    <w:p>
      <w:pPr>
        <w:pStyle w:val="Compact"/>
        <w:numPr>
          <w:numId w:val="1001"/>
          <w:ilvl w:val="0"/>
        </w:numPr>
      </w:pPr>
      <w:r>
        <w:t xml:space="preserve">Utilising a variety of tools to remove hazardous materials whilst working in a safe manner at all times to avoid taking unnecessary risks</w:t>
      </w:r>
    </w:p>
    <w:p>
      <w:pPr>
        <w:pStyle w:val="Heading2"/>
      </w:pPr>
      <w:bookmarkStart w:id="23" w:name="qualifications-for-cleaning-operative"/>
      <w:r>
        <w:t xml:space="preserve">Qualifications for cleaning operative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DBS clearance is essential</w:t>
      </w:r>
    </w:p>
    <w:p>
      <w:pPr>
        <w:pStyle w:val="Compact"/>
        <w:numPr>
          <w:numId w:val="1002"/>
          <w:ilvl w:val="0"/>
        </w:numPr>
      </w:pPr>
      <w:r>
        <w:t xml:space="preserve">Candidates should also have an intermediate knowledge of Health &amp; Safety requirements, particularly in the use of hazardous substances and their controls</w:t>
      </w:r>
    </w:p>
    <w:p>
      <w:pPr>
        <w:pStyle w:val="Compact"/>
        <w:numPr>
          <w:numId w:val="1002"/>
          <w:ilvl w:val="0"/>
        </w:numPr>
      </w:pPr>
      <w:r>
        <w:t xml:space="preserve">First Aid Cert</w:t>
      </w:r>
    </w:p>
    <w:p>
      <w:pPr>
        <w:pStyle w:val="Compact"/>
        <w:numPr>
          <w:numId w:val="1002"/>
          <w:ilvl w:val="0"/>
        </w:numPr>
      </w:pPr>
      <w:r>
        <w:t xml:space="preserve">Ability to follow and understand instructions</w:t>
      </w:r>
    </w:p>
    <w:p>
      <w:pPr>
        <w:pStyle w:val="Compact"/>
        <w:numPr>
          <w:numId w:val="1002"/>
          <w:ilvl w:val="0"/>
        </w:numPr>
      </w:pPr>
      <w:r>
        <w:t xml:space="preserve">It is desirable to hold a current CCNSG card, HPWJ qualification, confined space qualification, BA qualification &amp; face fit - right candidate will be provided with training as required</w:t>
      </w:r>
    </w:p>
    <w:p>
      <w:pPr>
        <w:pStyle w:val="Compact"/>
        <w:numPr>
          <w:numId w:val="1002"/>
          <w:ilvl w:val="0"/>
        </w:numPr>
      </w:pPr>
      <w:r>
        <w:t xml:space="preserve">Demonstrate a flexible approach in regards to working patterns and nature of the work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aning-ope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aning-ope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2021-10-28T13:07:45Z</dcterms:created>
  <dcterms:modified xsi:type="dcterms:W3CDTF">2021-10-28T13:07:45Z</dcterms:modified>
</cp:coreProperties>
</file>