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https://www.velvetjobs.com/job-descriptions/cleaning-manager</w:t>
        </w:r>
      </w:hyperlink>
    </w:p>
    <w:p>
      <w:pPr>
        <w:pStyle w:val="Heading1"/>
      </w:pPr>
      <w:bookmarkStart w:id="21" w:name="example-of-cleaning-manager-job-description"/>
      <w:r>
        <w:t xml:space="preserve">Example of Cleaning Manager Job Description</w:t>
      </w:r>
      <w:bookmarkEnd w:id="21"/>
    </w:p>
    <w:p>
      <w:pPr>
        <w:pStyle w:val="Compact"/>
      </w:pPr>
      <w:r>
        <w:t xml:space="preserve">Our growing company is looking to fill the role of cleaning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manager"/>
      <w:r>
        <w:t xml:space="preserve">Responsibilities for cleaning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assigned equipment for signs of mechanical problems and work with division management to ensure there are no on-job equipment failures</w:t>
      </w:r>
    </w:p>
    <w:p>
      <w:pPr>
        <w:pStyle w:val="Compact"/>
        <w:numPr>
          <w:numId w:val="1001"/>
          <w:ilvl w:val="0"/>
        </w:numPr>
      </w:pPr>
      <w:r>
        <w:t xml:space="preserve">Identify personnel capable of advancement and provide necessary on the job training</w:t>
      </w:r>
    </w:p>
    <w:p>
      <w:pPr>
        <w:pStyle w:val="Compact"/>
        <w:numPr>
          <w:numId w:val="1001"/>
          <w:ilvl w:val="0"/>
        </w:numPr>
      </w:pPr>
      <w:r>
        <w:t xml:space="preserve">Assess appropriate discipline for any transgression occurring on the project site</w:t>
      </w:r>
    </w:p>
    <w:p>
      <w:pPr>
        <w:pStyle w:val="Compact"/>
        <w:numPr>
          <w:numId w:val="1001"/>
          <w:ilvl w:val="0"/>
        </w:numPr>
      </w:pPr>
      <w:r>
        <w:t xml:space="preserve">Look ahead and coordinate with division office/dispatch/PLM to have adequate manpower, equipment, and chemistry on site as it is needed</w:t>
      </w:r>
    </w:p>
    <w:p>
      <w:pPr>
        <w:pStyle w:val="Compact"/>
        <w:numPr>
          <w:numId w:val="1001"/>
          <w:ilvl w:val="0"/>
        </w:numPr>
      </w:pPr>
      <w:r>
        <w:t xml:space="preserve">Establish computer tracking to provide cost per day, % completion,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Job load-outs</w:t>
      </w:r>
    </w:p>
    <w:p>
      <w:pPr>
        <w:pStyle w:val="Compact"/>
        <w:numPr>
          <w:numId w:val="1001"/>
          <w:ilvl w:val="0"/>
        </w:numPr>
      </w:pPr>
      <w:r>
        <w:t xml:space="preserve">Work with NCC Operations Coordinator to dispatch personnel</w:t>
      </w:r>
    </w:p>
    <w:p>
      <w:pPr>
        <w:pStyle w:val="Compact"/>
        <w:numPr>
          <w:numId w:val="1001"/>
          <w:ilvl w:val="0"/>
        </w:numPr>
      </w:pPr>
      <w:r>
        <w:t xml:space="preserve">Ensure that Liquid Frameworks is being utilized</w:t>
      </w:r>
    </w:p>
    <w:p>
      <w:pPr>
        <w:pStyle w:val="Compact"/>
        <w:numPr>
          <w:numId w:val="1001"/>
          <w:ilvl w:val="0"/>
        </w:numPr>
      </w:pPr>
      <w:r>
        <w:t xml:space="preserve">Review job logs and paperwork (including Liquid Frameworks) following jobs and ensure that it is accurate before forwarding to billing</w:t>
      </w:r>
    </w:p>
    <w:p>
      <w:pPr>
        <w:pStyle w:val="Compact"/>
        <w:numPr>
          <w:numId w:val="1001"/>
          <w:ilvl w:val="0"/>
        </w:numPr>
      </w:pPr>
      <w:r>
        <w:t xml:space="preserve">Equipment Maintenance and Inspection</w:t>
      </w:r>
    </w:p>
    <w:p>
      <w:pPr>
        <w:pStyle w:val="Heading2"/>
      </w:pPr>
      <w:bookmarkStart w:id="23" w:name="qualifications-for-cleaning-manager"/>
      <w:r>
        <w:t xml:space="preserve">Qualifications for cleaning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ability – “having done” vs</w:t>
      </w:r>
    </w:p>
    <w:p>
      <w:pPr>
        <w:pStyle w:val="Compact"/>
        <w:numPr>
          <w:numId w:val="1002"/>
          <w:ilvl w:val="0"/>
        </w:numPr>
      </w:pPr>
      <w:r>
        <w:t xml:space="preserve">Clear understanding of the different channel Go-To-Market principles/strategies, structures - Wholesale, Distributor, and Club</w:t>
      </w:r>
    </w:p>
    <w:p>
      <w:pPr>
        <w:pStyle w:val="Compact"/>
        <w:numPr>
          <w:numId w:val="1002"/>
          <w:ilvl w:val="0"/>
        </w:numPr>
      </w:pPr>
      <w:r>
        <w:t xml:space="preserve">Matrix organization savviness</w:t>
      </w:r>
    </w:p>
    <w:p>
      <w:pPr>
        <w:pStyle w:val="Compact"/>
        <w:numPr>
          <w:numId w:val="1002"/>
          <w:ilvl w:val="0"/>
        </w:numPr>
      </w:pPr>
      <w:r>
        <w:t xml:space="preserve">Multi-functional background with 8 to 10 years of Sales and Commercialization experience</w:t>
      </w:r>
    </w:p>
    <w:p>
      <w:pPr>
        <w:pStyle w:val="Compact"/>
        <w:numPr>
          <w:numId w:val="1002"/>
          <w:ilvl w:val="0"/>
        </w:numPr>
      </w:pPr>
      <w:r>
        <w:t xml:space="preserve">Education, Minimum Four year degree, MBA preferred</w:t>
      </w:r>
    </w:p>
    <w:p>
      <w:pPr>
        <w:pStyle w:val="Compact"/>
        <w:numPr>
          <w:numId w:val="1002"/>
          <w:ilvl w:val="0"/>
        </w:numPr>
      </w:pPr>
      <w:r>
        <w:t xml:space="preserve">BS/MS/PhD Science/Engineering degree with 10+ years of consumer products experience with a focus on Product, Package and/or Process Development with demonstrated people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