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https://www.velvetjobs.com/job-descriptions/class-driver</w:t>
        </w:r>
      </w:hyperlink>
    </w:p>
    <w:p>
      <w:pPr>
        <w:pStyle w:val="Heading1"/>
      </w:pPr>
      <w:bookmarkStart w:id="21" w:name="example-of-class-driver-job-description"/>
      <w:r>
        <w:t xml:space="preserve">Example of Class Driver Job Description</w:t>
      </w:r>
      <w:bookmarkEnd w:id="21"/>
    </w:p>
    <w:p>
      <w:pPr>
        <w:pStyle w:val="Compact"/>
      </w:pPr>
      <w:r>
        <w:t xml:space="preserve">Our company is searching for experienced candidates for the position of class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ss-driver"/>
      <w:r>
        <w:t xml:space="preserve">Responsibilities for class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assigned as by the manager or authorized personnel</w:t>
      </w:r>
    </w:p>
    <w:p>
      <w:pPr>
        <w:pStyle w:val="Compact"/>
        <w:numPr>
          <w:numId w:val="1001"/>
          <w:ilvl w:val="0"/>
        </w:numPr>
      </w:pPr>
      <w:r>
        <w:t xml:space="preserve">Waste pick up from customer locations utilizing mainly tractors with roll-off trailers and bobtails</w:t>
      </w:r>
    </w:p>
    <w:p>
      <w:pPr>
        <w:pStyle w:val="Compact"/>
        <w:numPr>
          <w:numId w:val="1001"/>
          <w:ilvl w:val="0"/>
        </w:numPr>
      </w:pPr>
      <w:r>
        <w:t xml:space="preserve">Ensure proper loading and unloading of hazardous waste/non-hazardous waste (i.e., compatibilities of liquid to tank)</w:t>
      </w:r>
    </w:p>
    <w:p>
      <w:pPr>
        <w:pStyle w:val="Compact"/>
        <w:numPr>
          <w:numId w:val="1001"/>
          <w:ilvl w:val="0"/>
        </w:numPr>
      </w:pPr>
      <w:r>
        <w:t xml:space="preserve">Pick up waste from customer locations utilizing roll-off and/or end dump units</w:t>
      </w:r>
    </w:p>
    <w:p>
      <w:pPr>
        <w:pStyle w:val="Compact"/>
        <w:numPr>
          <w:numId w:val="1001"/>
          <w:ilvl w:val="0"/>
        </w:numPr>
      </w:pPr>
      <w:r>
        <w:t xml:space="preserve">Ensures proper loading and unloading for hazardous/non-hazardous waste</w:t>
      </w:r>
    </w:p>
    <w:p>
      <w:pPr>
        <w:pStyle w:val="Compact"/>
        <w:numPr>
          <w:numId w:val="1001"/>
          <w:ilvl w:val="0"/>
        </w:numPr>
      </w:pPr>
      <w:r>
        <w:t xml:space="preserve">Some overnight travel as you would cover the Northeast</w:t>
      </w:r>
    </w:p>
    <w:p>
      <w:pPr>
        <w:pStyle w:val="Compact"/>
        <w:numPr>
          <w:numId w:val="1001"/>
          <w:ilvl w:val="0"/>
        </w:numPr>
      </w:pPr>
      <w:r>
        <w:t xml:space="preserve">Load and unload cylinders, count and record quantities and styles of product to ensure</w:t>
      </w:r>
    </w:p>
    <w:p>
      <w:pPr>
        <w:pStyle w:val="Compact"/>
        <w:numPr>
          <w:numId w:val="1001"/>
          <w:ilvl w:val="0"/>
        </w:numPr>
      </w:pPr>
      <w:r>
        <w:t xml:space="preserve">Actual load complies with shipping documents</w:t>
      </w:r>
    </w:p>
    <w:p>
      <w:pPr>
        <w:pStyle w:val="Compact"/>
        <w:numPr>
          <w:numId w:val="1001"/>
          <w:ilvl w:val="0"/>
        </w:numPr>
      </w:pPr>
      <w:r>
        <w:t xml:space="preserve">Perform pre and post trip vehicle inspections to ensure your vehicle is ready for the road</w:t>
      </w:r>
    </w:p>
    <w:p>
      <w:pPr>
        <w:pStyle w:val="Compact"/>
        <w:numPr>
          <w:numId w:val="1001"/>
          <w:ilvl w:val="0"/>
        </w:numPr>
      </w:pPr>
      <w:r>
        <w:t xml:space="preserve">Perform pre dispense and post dispense setup and clean up</w:t>
      </w:r>
    </w:p>
    <w:p>
      <w:pPr>
        <w:pStyle w:val="Heading2"/>
      </w:pPr>
      <w:bookmarkStart w:id="23" w:name="qualifications-for-class-driver"/>
      <w:r>
        <w:t xml:space="preserve">Qualifications for class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Driver’s licence (Class 3 minimum) with air brake endorsement and a 5 year clean commercial drivers’ abstract</w:t>
      </w:r>
    </w:p>
    <w:p>
      <w:pPr>
        <w:pStyle w:val="Compact"/>
        <w:numPr>
          <w:numId w:val="1002"/>
          <w:ilvl w:val="0"/>
        </w:numPr>
      </w:pPr>
      <w:r>
        <w:t xml:space="preserve">Assists residents with any special needs during transportation</w:t>
      </w:r>
    </w:p>
    <w:p>
      <w:pPr>
        <w:pStyle w:val="Compact"/>
        <w:numPr>
          <w:numId w:val="1002"/>
          <w:ilvl w:val="0"/>
        </w:numPr>
      </w:pPr>
      <w:r>
        <w:t xml:space="preserve">Must have appropriate federal and state license such as a CDL (commercial driver's license) and chauffeur license and/or applicable license per state regulation with an acceptable driving record in accordance with Federal Department of Transportation (DOT) and state regulations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articulately and perform simple arithmetic (Experience in handling money preferred)</w:t>
      </w:r>
    </w:p>
    <w:p>
      <w:pPr>
        <w:pStyle w:val="Compact"/>
        <w:numPr>
          <w:numId w:val="1002"/>
          <w:ilvl w:val="0"/>
        </w:numPr>
      </w:pPr>
      <w:r>
        <w:t xml:space="preserve">Frequent lifting of product up to 50 lbs</w:t>
      </w:r>
    </w:p>
    <w:p>
      <w:pPr>
        <w:pStyle w:val="Compact"/>
        <w:numPr>
          <w:numId w:val="1002"/>
          <w:ilvl w:val="0"/>
        </w:numPr>
      </w:pPr>
      <w:r>
        <w:t xml:space="preserve">Hazmat &amp; Tanker Endorsement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s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s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