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https://www.velvetjobs.com/job-descriptions/claims-operations</w:t>
        </w:r>
      </w:hyperlink>
    </w:p>
    <w:p>
      <w:pPr>
        <w:pStyle w:val="Heading1"/>
      </w:pPr>
      <w:bookmarkStart w:id="21" w:name="example-of-claims-operations-job-description"/>
      <w:r>
        <w:t xml:space="preserve">Example of Claims Operations Job Description</w:t>
      </w:r>
      <w:bookmarkEnd w:id="21"/>
    </w:p>
    <w:p>
      <w:pPr>
        <w:pStyle w:val="Compact"/>
      </w:pPr>
      <w:r>
        <w:t xml:space="preserve">Our company is growing rapidly and is looking for a claims operations.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laims-operations"/>
      <w:r>
        <w:t xml:space="preserve">Responsibilities for claims operations</w:t>
      </w:r>
      <w:bookmarkEnd w:id="22"/>
    </w:p>
    <w:p>
      <w:pPr>
        <w:pStyle w:val="Compact"/>
        <w:numPr>
          <w:numId w:val="1001"/>
          <w:ilvl w:val="0"/>
        </w:numPr>
      </w:pPr>
      <w:r>
        <w:t xml:space="preserve">Serve as process expert to identify and approve process changes impacting the Claim Domain operations</w:t>
      </w:r>
    </w:p>
    <w:p>
      <w:pPr>
        <w:pStyle w:val="Compact"/>
        <w:numPr>
          <w:numId w:val="1001"/>
          <w:ilvl w:val="0"/>
        </w:numPr>
      </w:pPr>
      <w:r>
        <w:t xml:space="preserve">Leads and manages the M&amp;R Claims Reporting function</w:t>
      </w:r>
    </w:p>
    <w:p>
      <w:pPr>
        <w:pStyle w:val="Compact"/>
        <w:numPr>
          <w:numId w:val="1001"/>
          <w:ilvl w:val="0"/>
        </w:numPr>
      </w:pPr>
      <w:r>
        <w:t xml:space="preserve">Hires, on-boards, manages and engages a high-performing team of employees with a deep understanding of the COSMOS platform and workflows and SQL Server coding and reporting expertise</w:t>
      </w:r>
    </w:p>
    <w:p>
      <w:pPr>
        <w:pStyle w:val="Compact"/>
        <w:numPr>
          <w:numId w:val="1001"/>
          <w:ilvl w:val="0"/>
        </w:numPr>
      </w:pPr>
      <w:r>
        <w:t xml:space="preserve">Leads the intake, analysis and translation of data and reporting needs from a diverse, cross-functional business partners requiring accurate and timely information to manage core operations functions and/or support M&amp;R Operations or M&amp;R CAG Business Plan initiatives or Strategic Plan projects</w:t>
      </w:r>
    </w:p>
    <w:p>
      <w:pPr>
        <w:pStyle w:val="Compact"/>
        <w:numPr>
          <w:numId w:val="1001"/>
          <w:ilvl w:val="0"/>
        </w:numPr>
      </w:pPr>
      <w:r>
        <w:t xml:space="preserve">Implements and drives cross training and succession planning plans to ensure that there is a sufficient pipeline of COSMOS Platform and Reporting subject matter experts to meeting short- and long-term business needs</w:t>
      </w:r>
    </w:p>
    <w:p>
      <w:pPr>
        <w:pStyle w:val="Compact"/>
        <w:numPr>
          <w:numId w:val="1001"/>
          <w:ilvl w:val="0"/>
        </w:numPr>
      </w:pPr>
      <w:r>
        <w:t xml:space="preserve">Manages staff performance</w:t>
      </w:r>
    </w:p>
    <w:p>
      <w:pPr>
        <w:pStyle w:val="Compact"/>
        <w:numPr>
          <w:numId w:val="1001"/>
          <w:ilvl w:val="0"/>
        </w:numPr>
      </w:pPr>
      <w:r>
        <w:t xml:space="preserve">Ensuring all SLAs are met and scheduling staff accordingly</w:t>
      </w:r>
    </w:p>
    <w:p>
      <w:pPr>
        <w:pStyle w:val="Compact"/>
        <w:numPr>
          <w:numId w:val="1001"/>
          <w:ilvl w:val="0"/>
        </w:numPr>
      </w:pPr>
      <w:r>
        <w:t xml:space="preserve">Objective results and office performance</w:t>
      </w:r>
    </w:p>
    <w:p>
      <w:pPr>
        <w:pStyle w:val="Compact"/>
        <w:numPr>
          <w:numId w:val="1001"/>
          <w:ilvl w:val="0"/>
        </w:numPr>
      </w:pPr>
      <w:r>
        <w:t xml:space="preserve">Working with business representatives to define the project outcomes, aligned to business priorities and Operational plans</w:t>
      </w:r>
    </w:p>
    <w:p>
      <w:pPr>
        <w:pStyle w:val="Compact"/>
        <w:numPr>
          <w:numId w:val="1001"/>
          <w:ilvl w:val="0"/>
        </w:numPr>
      </w:pPr>
      <w:r>
        <w:t xml:space="preserve">Serve as primary point of contact and liaison with other Global Claims Operations teams supporting North America Claims and non-claims functions to ensure alignment (e.g., Shared Services, Claims TPA/Delegated Authorities, PMO, Quality Assurance, Underwriting, Claims Legal, Accounting, Finance, Tax, Compliance)</w:t>
      </w:r>
    </w:p>
    <w:p>
      <w:pPr>
        <w:pStyle w:val="Heading2"/>
      </w:pPr>
      <w:bookmarkStart w:id="23" w:name="qualifications-for-claims-operations"/>
      <w:r>
        <w:t xml:space="preserve">Qualifications for claims operations</w:t>
      </w:r>
      <w:bookmarkEnd w:id="23"/>
    </w:p>
    <w:p>
      <w:pPr>
        <w:pStyle w:val="Compact"/>
        <w:numPr>
          <w:numId w:val="1002"/>
          <w:ilvl w:val="0"/>
        </w:numPr>
      </w:pPr>
      <w:r>
        <w:t xml:space="preserve">Experience in writing Policies and Procedures, explaining same to staff and developing training sessions to assure the TPA Claims Functionality remains at the highest level of learning and performance</w:t>
      </w:r>
    </w:p>
    <w:p>
      <w:pPr>
        <w:pStyle w:val="Compact"/>
        <w:numPr>
          <w:numId w:val="1002"/>
          <w:ilvl w:val="0"/>
        </w:numPr>
      </w:pPr>
      <w:r>
        <w:t xml:space="preserve">Claims processing and/or CAS system experience</w:t>
      </w:r>
    </w:p>
    <w:p>
      <w:pPr>
        <w:pStyle w:val="Compact"/>
        <w:numPr>
          <w:numId w:val="1002"/>
          <w:ilvl w:val="0"/>
        </w:numPr>
      </w:pPr>
      <w:r>
        <w:t xml:space="preserve">Experience training associates on processes</w:t>
      </w:r>
    </w:p>
    <w:p>
      <w:pPr>
        <w:pStyle w:val="Compact"/>
        <w:numPr>
          <w:numId w:val="1002"/>
          <w:ilvl w:val="0"/>
        </w:numPr>
      </w:pPr>
      <w:r>
        <w:t xml:space="preserve">5 + years of Health Care experience, Medicaid preferred</w:t>
      </w:r>
    </w:p>
    <w:p>
      <w:pPr>
        <w:pStyle w:val="Compact"/>
        <w:numPr>
          <w:numId w:val="1002"/>
          <w:ilvl w:val="0"/>
        </w:numPr>
      </w:pPr>
      <w:r>
        <w:t xml:space="preserve">Operational Management / Leadership experience with direct / indirect reports up to 60 Managers and Transaction Processors</w:t>
      </w:r>
    </w:p>
    <w:p>
      <w:pPr>
        <w:pStyle w:val="Compact"/>
        <w:numPr>
          <w:numId w:val="1002"/>
          <w:ilvl w:val="0"/>
        </w:numPr>
      </w:pPr>
      <w:r>
        <w:t xml:space="preserve">Examples where you implemented process improvements to achieve more desirable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s-operation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s-operation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2021-10-28T13:35:01Z</dcterms:created>
  <dcterms:modified xsi:type="dcterms:W3CDTF">2021-10-28T13:35:01Z</dcterms:modified>
</cp:coreProperties>
</file>