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https://www.velvetjobs.com/job-descriptions/claims-assistant</w:t>
        </w:r>
      </w:hyperlink>
    </w:p>
    <w:p>
      <w:pPr>
        <w:pStyle w:val="Heading1"/>
      </w:pPr>
      <w:bookmarkStart w:id="21" w:name="example-of-claims-assistant-job-description"/>
      <w:r>
        <w:t xml:space="preserve">Example of Claims Assistant Job Description</w:t>
      </w:r>
      <w:bookmarkEnd w:id="21"/>
    </w:p>
    <w:p>
      <w:pPr>
        <w:pStyle w:val="Compact"/>
      </w:pPr>
      <w:r>
        <w:t xml:space="preserve">Our company is hiring for a claims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s-assistant"/>
      <w:r>
        <w:t xml:space="preserve">Responsibilities for claims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Assigning new losses</w:t>
      </w:r>
    </w:p>
    <w:p>
      <w:pPr>
        <w:pStyle w:val="Compact"/>
        <w:numPr>
          <w:numId w:val="1001"/>
          <w:ilvl w:val="0"/>
        </w:numPr>
      </w:pPr>
      <w:r>
        <w:t xml:space="preserve">Assisting with covering the phones at the front desk</w:t>
      </w:r>
    </w:p>
    <w:p>
      <w:pPr>
        <w:pStyle w:val="Compact"/>
        <w:numPr>
          <w:numId w:val="1001"/>
          <w:ilvl w:val="0"/>
        </w:numPr>
      </w:pPr>
      <w:r>
        <w:t xml:space="preserve">Daily support for staff members</w:t>
      </w:r>
    </w:p>
    <w:p>
      <w:pPr>
        <w:pStyle w:val="Compact"/>
        <w:numPr>
          <w:numId w:val="1001"/>
          <w:ilvl w:val="0"/>
        </w:numPr>
      </w:pPr>
      <w:r>
        <w:t xml:space="preserve">Additional admin duties as assigned</w:t>
      </w:r>
    </w:p>
    <w:p>
      <w:pPr>
        <w:pStyle w:val="Compact"/>
        <w:numPr>
          <w:numId w:val="1001"/>
          <w:ilvl w:val="0"/>
        </w:numPr>
      </w:pPr>
      <w:r>
        <w:t xml:space="preserve">Communicate with other AEGON USA offices that might also have coverage</w:t>
      </w:r>
    </w:p>
    <w:p>
      <w:pPr>
        <w:pStyle w:val="Compact"/>
        <w:numPr>
          <w:numId w:val="1001"/>
          <w:ilvl w:val="0"/>
        </w:numPr>
      </w:pPr>
      <w:r>
        <w:t xml:space="preserve">Post and route financial transactions in accordance with authority level to Claims Specialists &amp; Managers</w:t>
      </w:r>
    </w:p>
    <w:p>
      <w:pPr>
        <w:pStyle w:val="Compact"/>
        <w:numPr>
          <w:numId w:val="1001"/>
          <w:ilvl w:val="0"/>
        </w:numPr>
      </w:pPr>
      <w:r>
        <w:t xml:space="preserve">Triage queries and routing calls from external contacts</w:t>
      </w:r>
    </w:p>
    <w:p>
      <w:pPr>
        <w:pStyle w:val="Compact"/>
        <w:numPr>
          <w:numId w:val="1001"/>
          <w:ilvl w:val="0"/>
        </w:numPr>
      </w:pPr>
      <w:r>
        <w:t xml:space="preserve">Assist with coordination of reconciliation and audits</w:t>
      </w:r>
    </w:p>
    <w:p>
      <w:pPr>
        <w:pStyle w:val="Compact"/>
        <w:numPr>
          <w:numId w:val="1001"/>
          <w:ilvl w:val="0"/>
        </w:numPr>
      </w:pPr>
      <w:r>
        <w:t xml:space="preserve">Participate in inter-team and intra-team ad-hoc projects as required</w:t>
      </w:r>
    </w:p>
    <w:p>
      <w:pPr>
        <w:pStyle w:val="Compact"/>
        <w:numPr>
          <w:numId w:val="1001"/>
          <w:ilvl w:val="0"/>
        </w:numPr>
      </w:pPr>
      <w:r>
        <w:t xml:space="preserve">Support notice of loss and claim setup processes as needed</w:t>
      </w:r>
    </w:p>
    <w:p>
      <w:pPr>
        <w:pStyle w:val="Heading2"/>
      </w:pPr>
      <w:bookmarkStart w:id="23" w:name="qualifications-for-claims-assistant"/>
      <w:r>
        <w:t xml:space="preserve">Qualifications for claims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orally and in writing with employees, physicians, management, and external business contacts and vendors in a courteous and professional manner</w:t>
      </w:r>
    </w:p>
    <w:p>
      <w:pPr>
        <w:pStyle w:val="Compact"/>
        <w:numPr>
          <w:numId w:val="1002"/>
          <w:ilvl w:val="0"/>
        </w:numPr>
      </w:pPr>
      <w:r>
        <w:t xml:space="preserve">Administering and processing claims, providing an effective service to clients</w:t>
      </w:r>
    </w:p>
    <w:p>
      <w:pPr>
        <w:pStyle w:val="Compact"/>
        <w:numPr>
          <w:numId w:val="1002"/>
          <w:ilvl w:val="0"/>
        </w:numPr>
      </w:pPr>
      <w:r>
        <w:t xml:space="preserve">Liaising with insurers and clients making sure that all parties are kept updated</w:t>
      </w:r>
    </w:p>
    <w:p>
      <w:pPr>
        <w:pStyle w:val="Compact"/>
        <w:numPr>
          <w:numId w:val="1002"/>
          <w:ilvl w:val="0"/>
        </w:numPr>
      </w:pPr>
      <w:r>
        <w:t xml:space="preserve">Keeping up-to-date with all diarised activities, and administering accurate reporting and correspondence when required</w:t>
      </w:r>
    </w:p>
    <w:p>
      <w:pPr>
        <w:pStyle w:val="Compact"/>
        <w:numPr>
          <w:numId w:val="1002"/>
          <w:ilvl w:val="0"/>
        </w:numPr>
      </w:pPr>
      <w:r>
        <w:t xml:space="preserve">Responding to incoming telephone and email enquiries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tasks according to strict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2021-10-28T13:22:51Z</dcterms:created>
  <dcterms:modified xsi:type="dcterms:W3CDTF">2021-10-28T13:22:51Z</dcterms:modified>
</cp:coreProperties>
</file>