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https://www.velvetjobs.com/job-descriptions/claims-adjuster</w:t>
        </w:r>
      </w:hyperlink>
    </w:p>
    <w:p>
      <w:pPr>
        <w:pStyle w:val="Heading1"/>
      </w:pPr>
      <w:bookmarkStart w:id="21" w:name="example-of-claims-adjuster-job-description"/>
      <w:r>
        <w:t xml:space="preserve">Example of Claims Adjuster Job Description</w:t>
      </w:r>
      <w:bookmarkEnd w:id="21"/>
    </w:p>
    <w:p>
      <w:pPr>
        <w:pStyle w:val="Compact"/>
      </w:pPr>
      <w:r>
        <w:t xml:space="preserve">Our company is searching for experienced candidates for the position of claims adjuster. To join our growing team, please review the list of responsibilities and qualifications.</w:t>
      </w:r>
    </w:p>
    <w:p>
      <w:pPr>
        <w:pStyle w:val="Heading2"/>
      </w:pPr>
      <w:bookmarkStart w:id="22" w:name="responsibilities-for-claims-adjuster"/>
      <w:r>
        <w:t xml:space="preserve">Responsibilities for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School equivalency, bachelor’s degree in a related discipline is preferred</w:t>
      </w:r>
    </w:p>
    <w:p>
      <w:pPr>
        <w:pStyle w:val="Compact"/>
        <w:numPr>
          <w:numId w:val="1001"/>
          <w:ilvl w:val="0"/>
        </w:numPr>
      </w:pPr>
      <w:r>
        <w:t xml:space="preserve">Interview with claimant and witnesses gather information police and hospital records, estimates to determine injuries</w:t>
      </w:r>
    </w:p>
    <w:p>
      <w:pPr>
        <w:pStyle w:val="Compact"/>
        <w:numPr>
          <w:numId w:val="1001"/>
          <w:ilvl w:val="0"/>
        </w:numPr>
      </w:pPr>
      <w:r>
        <w:t xml:space="preserve">This position reports to the Unit Manager</w:t>
      </w:r>
    </w:p>
    <w:p>
      <w:pPr>
        <w:pStyle w:val="Compact"/>
        <w:numPr>
          <w:numId w:val="1001"/>
          <w:ilvl w:val="0"/>
        </w:numPr>
      </w:pPr>
      <w:r>
        <w:t xml:space="preserve">Claims handling experience and working knowledge of auto and mortgage Lender placed or Force placed Insurance preferred</w:t>
      </w:r>
    </w:p>
    <w:p>
      <w:pPr>
        <w:pStyle w:val="Compact"/>
        <w:numPr>
          <w:numId w:val="1001"/>
          <w:ilvl w:val="0"/>
        </w:numPr>
      </w:pPr>
      <w:r>
        <w:t xml:space="preserve">Develop and maintain knowledge to moderate level of medical terminology and demonstrate translation in to layman terms on a day to day basis</w:t>
      </w:r>
    </w:p>
    <w:p>
      <w:pPr>
        <w:pStyle w:val="Compact"/>
        <w:numPr>
          <w:numId w:val="1001"/>
          <w:ilvl w:val="0"/>
        </w:numPr>
      </w:pPr>
      <w:r>
        <w:t xml:space="preserve">Evaluate medical claims that suspend within the Medical Claims System utilizing EmblemHealth’s PPO proprietary conventional coding structure</w:t>
      </w:r>
    </w:p>
    <w:p>
      <w:pPr>
        <w:pStyle w:val="Compact"/>
        <w:numPr>
          <w:numId w:val="1001"/>
          <w:ilvl w:val="0"/>
        </w:numPr>
      </w:pPr>
      <w:r>
        <w:t xml:space="preserve">Utilizing Claims Operation’s C-More Adjudication Guidelines portal, reference QA memorandums, training guidelines, departmental memos, PRG’s, and apply business rules to claims as instructed for adjudication</w:t>
      </w:r>
    </w:p>
    <w:p>
      <w:pPr>
        <w:pStyle w:val="Compact"/>
        <w:numPr>
          <w:numId w:val="1001"/>
          <w:ilvl w:val="0"/>
        </w:numPr>
      </w:pPr>
      <w:r>
        <w:t xml:space="preserve">As necessary, manually price claims utilizing the appropriate rate files while considering the provider’s network and the beneficiary’s insurance policy</w:t>
      </w:r>
    </w:p>
    <w:p>
      <w:pPr>
        <w:pStyle w:val="Compact"/>
        <w:numPr>
          <w:numId w:val="1001"/>
          <w:ilvl w:val="0"/>
        </w:numPr>
      </w:pPr>
      <w:r>
        <w:t xml:space="preserve">As needed, access PPO’s PC Helper applications such as CWI-Viewer Application, Anesthesia Calculator, PC History Look-Up and any other helper application developed by GHI to support claims processing</w:t>
      </w:r>
    </w:p>
    <w:p>
      <w:pPr>
        <w:pStyle w:val="Compact"/>
        <w:numPr>
          <w:numId w:val="1001"/>
          <w:ilvl w:val="0"/>
        </w:numPr>
      </w:pPr>
      <w:r>
        <w:t xml:space="preserve">Perform any projects delegated by claims supervisor</w:t>
      </w:r>
    </w:p>
    <w:p>
      <w:pPr>
        <w:pStyle w:val="Heading2"/>
      </w:pPr>
      <w:bookmarkStart w:id="23" w:name="qualifications-for-claims-adjuster"/>
      <w:r>
        <w:t xml:space="preserve">Qualifications for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auto insurance</w:t>
      </w:r>
    </w:p>
    <w:p>
      <w:pPr>
        <w:pStyle w:val="Compact"/>
        <w:numPr>
          <w:numId w:val="1002"/>
          <w:ilvl w:val="0"/>
        </w:numPr>
      </w:pPr>
      <w:r>
        <w:t xml:space="preserve">Healthcare knowledge a plus (but not required)</w:t>
      </w:r>
    </w:p>
    <w:p>
      <w:pPr>
        <w:pStyle w:val="Compact"/>
        <w:numPr>
          <w:numId w:val="1002"/>
          <w:ilvl w:val="0"/>
        </w:numPr>
      </w:pPr>
      <w:r>
        <w:t xml:space="preserve">Automotive Technical Abilities / hands on Technician experience</w:t>
      </w:r>
    </w:p>
    <w:p>
      <w:pPr>
        <w:pStyle w:val="Compact"/>
        <w:numPr>
          <w:numId w:val="1002"/>
          <w:ilvl w:val="0"/>
        </w:numPr>
      </w:pPr>
      <w:r>
        <w:t xml:space="preserve">Automobile Servicing / Repair Experience</w:t>
      </w:r>
    </w:p>
    <w:p>
      <w:pPr>
        <w:pStyle w:val="Compact"/>
        <w:numPr>
          <w:numId w:val="1002"/>
          <w:ilvl w:val="0"/>
        </w:numPr>
      </w:pPr>
      <w:r>
        <w:t xml:space="preserve">Self-motivated team player with good communication skills (verbal and written)</w:t>
      </w:r>
    </w:p>
    <w:p>
      <w:pPr>
        <w:pStyle w:val="Compact"/>
        <w:numPr>
          <w:numId w:val="1002"/>
          <w:ilvl w:val="0"/>
        </w:numPr>
      </w:pPr>
      <w:r>
        <w:t xml:space="preserve">Excellent decision making, negotiation and conflict resolution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2021-10-28T13:10:26Z</dcterms:created>
  <dcterms:modified xsi:type="dcterms:W3CDTF">2021-10-28T13:10:26Z</dcterms:modified>
</cp:coreProperties>
</file>