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https://www.velvetjobs.com/job-descriptions/civil-supervisor</w:t>
        </w:r>
      </w:hyperlink>
    </w:p>
    <w:p>
      <w:pPr>
        <w:pStyle w:val="Heading1"/>
      </w:pPr>
      <w:bookmarkStart w:id="21" w:name="example-of-civil-supervisor-job-description"/>
      <w:r>
        <w:t xml:space="preserve">Example of Civil Supervisor Job Description</w:t>
      </w:r>
      <w:bookmarkEnd w:id="21"/>
    </w:p>
    <w:p>
      <w:pPr>
        <w:pStyle w:val="Compact"/>
      </w:pPr>
      <w:r>
        <w:t xml:space="preserve">Our growing company is looking for a civil supervisor. To join our growing team, please review the list of responsibilities and qualifications.</w:t>
      </w:r>
    </w:p>
    <w:p>
      <w:pPr>
        <w:pStyle w:val="Heading2"/>
      </w:pPr>
      <w:bookmarkStart w:id="22" w:name="responsibilities-for-civil-supervisor"/>
      <w:r>
        <w:t xml:space="preserve">Responsibilities for civil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effectively with various personnel and in team with flexibility in work assignment</w:t>
      </w:r>
    </w:p>
    <w:p>
      <w:pPr>
        <w:pStyle w:val="Compact"/>
        <w:numPr>
          <w:numId w:val="1001"/>
          <w:ilvl w:val="0"/>
        </w:numPr>
      </w:pPr>
      <w:r>
        <w:t xml:space="preserve">Ability to undertake and coordinate accidents and incidents investigations</w:t>
      </w:r>
    </w:p>
    <w:p>
      <w:pPr>
        <w:pStyle w:val="Compact"/>
        <w:numPr>
          <w:numId w:val="1001"/>
          <w:ilvl w:val="0"/>
        </w:numPr>
      </w:pPr>
      <w:r>
        <w:t xml:space="preserve">Provide guidance and technical assistance to contractors</w:t>
      </w:r>
    </w:p>
    <w:p>
      <w:pPr>
        <w:pStyle w:val="Compact"/>
        <w:numPr>
          <w:numId w:val="1001"/>
          <w:ilvl w:val="0"/>
        </w:numPr>
      </w:pPr>
      <w:r>
        <w:t xml:space="preserve">Encounter issues that are multi-disciplinary while working as a construction focal point for a project</w:t>
      </w:r>
    </w:p>
    <w:p>
      <w:pPr>
        <w:pStyle w:val="Compact"/>
        <w:numPr>
          <w:numId w:val="1001"/>
          <w:ilvl w:val="0"/>
        </w:numPr>
      </w:pPr>
      <w:r>
        <w:t xml:space="preserve">Interact with internal departments and contractors involving discussion of project information, possible solutions to problems and co-ordination of work</w:t>
      </w:r>
    </w:p>
    <w:p>
      <w:pPr>
        <w:pStyle w:val="Compact"/>
        <w:numPr>
          <w:numId w:val="1001"/>
          <w:ilvl w:val="0"/>
        </w:numPr>
      </w:pPr>
      <w:r>
        <w:t xml:space="preserve">Comply with the highest level of safety during project execution</w:t>
      </w:r>
    </w:p>
    <w:p>
      <w:pPr>
        <w:pStyle w:val="Compact"/>
        <w:numPr>
          <w:numId w:val="1001"/>
          <w:ilvl w:val="0"/>
        </w:numPr>
      </w:pPr>
      <w:r>
        <w:t xml:space="preserve">Oversee the principal contractor to construct and commission a civil and electrical construction project</w:t>
      </w:r>
    </w:p>
    <w:p>
      <w:pPr>
        <w:pStyle w:val="Compact"/>
        <w:numPr>
          <w:numId w:val="1001"/>
          <w:ilvl w:val="0"/>
        </w:numPr>
      </w:pPr>
      <w:r>
        <w:t xml:space="preserve">Ensure the scope of work and technical drawings are implemented and that all work is in conformity to standards and specifications</w:t>
      </w:r>
    </w:p>
    <w:p>
      <w:pPr>
        <w:pStyle w:val="Compact"/>
        <w:numPr>
          <w:numId w:val="1001"/>
          <w:ilvl w:val="0"/>
        </w:numPr>
      </w:pPr>
      <w:r>
        <w:t xml:space="preserve">Ensure compliance with QA inspections</w:t>
      </w:r>
    </w:p>
    <w:p>
      <w:pPr>
        <w:pStyle w:val="Compact"/>
        <w:numPr>
          <w:numId w:val="1001"/>
          <w:ilvl w:val="0"/>
        </w:numPr>
      </w:pPr>
      <w:r>
        <w:t xml:space="preserve">Ensure that various management plans are being adhered to (Safety, Quality)</w:t>
      </w:r>
    </w:p>
    <w:p>
      <w:pPr>
        <w:pStyle w:val="Heading2"/>
      </w:pPr>
      <w:bookmarkStart w:id="23" w:name="qualifications-for-civil-supervisor"/>
      <w:r>
        <w:t xml:space="preserve">Qualifications for civil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Monitors the activities of assigned contractors and ensures compliance with project quality, safety, and security requirements</w:t>
      </w:r>
    </w:p>
    <w:p>
      <w:pPr>
        <w:pStyle w:val="Compact"/>
        <w:numPr>
          <w:numId w:val="1002"/>
          <w:ilvl w:val="0"/>
        </w:numPr>
      </w:pPr>
      <w:r>
        <w:t xml:space="preserve">Remains knowledgeable of safety policies and procedures performs assigned duties in a safe manner and, while supervising others, has responsibility for their safety and ensures that they comply with established safety policies and procedures and practice safe work habits</w:t>
      </w:r>
    </w:p>
    <w:p>
      <w:pPr>
        <w:pStyle w:val="Compact"/>
        <w:numPr>
          <w:numId w:val="1002"/>
          <w:ilvl w:val="0"/>
        </w:numPr>
      </w:pPr>
      <w:r>
        <w:t xml:space="preserve">Coordinates the work activities of assigned crafts or functions within the disciplines involved in the project</w:t>
      </w:r>
    </w:p>
    <w:p>
      <w:pPr>
        <w:pStyle w:val="Compact"/>
        <w:numPr>
          <w:numId w:val="1002"/>
          <w:ilvl w:val="0"/>
        </w:numPr>
      </w:pPr>
      <w:r>
        <w:t xml:space="preserve">Schedules work activities and manpower requirements to meet established completion dates</w:t>
      </w:r>
    </w:p>
    <w:p>
      <w:pPr>
        <w:pStyle w:val="Compact"/>
        <w:numPr>
          <w:numId w:val="1002"/>
          <w:ilvl w:val="0"/>
        </w:numPr>
      </w:pPr>
      <w:r>
        <w:t xml:space="preserve">Reviews work assignments with craft supervisors and gives instruction relative to the methods and procedures to be used desired results</w:t>
      </w:r>
    </w:p>
    <w:p>
      <w:pPr>
        <w:pStyle w:val="Compact"/>
        <w:numPr>
          <w:numId w:val="1002"/>
          <w:ilvl w:val="0"/>
        </w:numPr>
      </w:pPr>
      <w:r>
        <w:t xml:space="preserve">Must be able to satisfy requirements for fitness for duty and background requirements to obtain a badge at a nuclear plant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2021-10-28T13:09:31Z</dcterms:created>
  <dcterms:modified xsi:type="dcterms:W3CDTF">2021-10-28T13:09:31Z</dcterms:modified>
</cp:coreProperties>
</file>