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https://www.velvetjobs.com/job-descriptions/civil-engineering-technician</w:t>
        </w:r>
      </w:hyperlink>
    </w:p>
    <w:p>
      <w:pPr>
        <w:pStyle w:val="Heading1"/>
      </w:pPr>
      <w:bookmarkStart w:id="21" w:name="example-of-civil-engineering-technician-job-description"/>
      <w:r>
        <w:t xml:space="preserve">Example of Civil Engineering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civil engineering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vil-engineering-technician"/>
      <w:r>
        <w:t xml:space="preserve">Responsibilities for civil engineering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ODOT on local and national expert committees related to CAD drafting</w:t>
      </w:r>
    </w:p>
    <w:p>
      <w:pPr>
        <w:pStyle w:val="Compact"/>
        <w:numPr>
          <w:numId w:val="1001"/>
          <w:ilvl w:val="0"/>
        </w:numPr>
      </w:pPr>
      <w:r>
        <w:t xml:space="preserve">Obtain and verify field measurements</w:t>
      </w:r>
    </w:p>
    <w:p>
      <w:pPr>
        <w:pStyle w:val="Compact"/>
        <w:numPr>
          <w:numId w:val="1001"/>
          <w:ilvl w:val="0"/>
        </w:numPr>
      </w:pPr>
      <w:r>
        <w:t xml:space="preserve">Design criteria, codes and standards for a program</w:t>
      </w:r>
    </w:p>
    <w:p>
      <w:pPr>
        <w:pStyle w:val="Compact"/>
        <w:numPr>
          <w:numId w:val="1001"/>
          <w:ilvl w:val="0"/>
        </w:numPr>
      </w:pPr>
      <w:r>
        <w:t xml:space="preserve">Conceptual/preliminary design</w:t>
      </w:r>
    </w:p>
    <w:p>
      <w:pPr>
        <w:pStyle w:val="Compact"/>
        <w:numPr>
          <w:numId w:val="1001"/>
          <w:ilvl w:val="0"/>
        </w:numPr>
      </w:pPr>
      <w:r>
        <w:t xml:space="preserve">CAD and 3D modeling</w:t>
      </w:r>
    </w:p>
    <w:p>
      <w:pPr>
        <w:pStyle w:val="Compact"/>
        <w:numPr>
          <w:numId w:val="1001"/>
          <w:ilvl w:val="0"/>
        </w:numPr>
      </w:pPr>
      <w:r>
        <w:t xml:space="preserve">Perform hands on preparation, fabrication, installation, machining and testing of various components for teaching and research projects</w:t>
      </w:r>
    </w:p>
    <w:p>
      <w:pPr>
        <w:pStyle w:val="Compact"/>
        <w:numPr>
          <w:numId w:val="1001"/>
          <w:ilvl w:val="0"/>
        </w:numPr>
      </w:pPr>
      <w:r>
        <w:t xml:space="preserve">Support the laboratory instructors and researchers and focus on the critical issues in the laboratories operations and safety</w:t>
      </w:r>
    </w:p>
    <w:p>
      <w:pPr>
        <w:pStyle w:val="Compact"/>
        <w:numPr>
          <w:numId w:val="1001"/>
          <w:ilvl w:val="0"/>
        </w:numPr>
      </w:pPr>
      <w:r>
        <w:t xml:space="preserve">Demonstrate and supervise the use of BCEE laboratory equipment to students</w:t>
      </w:r>
    </w:p>
    <w:p>
      <w:pPr>
        <w:pStyle w:val="Compact"/>
        <w:numPr>
          <w:numId w:val="1001"/>
          <w:ilvl w:val="0"/>
        </w:numPr>
      </w:pPr>
      <w:r>
        <w:t xml:space="preserve">As a Safety Officer and Emergency Responder, instruct, supervise, and monitor safety procedures for the BCEE heavy laboratories</w:t>
      </w:r>
    </w:p>
    <w:p>
      <w:pPr>
        <w:pStyle w:val="Compact"/>
        <w:numPr>
          <w:numId w:val="1001"/>
          <w:ilvl w:val="0"/>
        </w:numPr>
      </w:pPr>
      <w:r>
        <w:t xml:space="preserve">Supervise the preparation, fabrication, and testing of various components for teaching and research projects in BCEE laboratories</w:t>
      </w:r>
    </w:p>
    <w:p>
      <w:pPr>
        <w:pStyle w:val="Heading2"/>
      </w:pPr>
      <w:bookmarkStart w:id="23" w:name="qualifications-for-civil-engineering-technician"/>
      <w:r>
        <w:t xml:space="preserve">Qualifications for civil engineering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land development design/drawings including grading plans and erosion sediment control plans</w:t>
      </w:r>
    </w:p>
    <w:p>
      <w:pPr>
        <w:pStyle w:val="Compact"/>
        <w:numPr>
          <w:numId w:val="1002"/>
          <w:ilvl w:val="0"/>
        </w:numPr>
      </w:pPr>
      <w:r>
        <w:t xml:space="preserve">Experience in land development design and drawing preparation including site layout plans, grading plans, erosion &amp; sediment control plans, and stormwater management plans</w:t>
      </w:r>
    </w:p>
    <w:p>
      <w:pPr>
        <w:pStyle w:val="Compact"/>
        <w:numPr>
          <w:numId w:val="1002"/>
          <w:ilvl w:val="0"/>
        </w:numPr>
      </w:pPr>
      <w:r>
        <w:t xml:space="preserve">Experience with 3D design for site development (AutoCAD Civil 3D, Bentley InRoads)</w:t>
      </w:r>
    </w:p>
    <w:p>
      <w:pPr>
        <w:pStyle w:val="Compact"/>
        <w:numPr>
          <w:numId w:val="1002"/>
          <w:ilvl w:val="0"/>
        </w:numPr>
      </w:pPr>
      <w:r>
        <w:t xml:space="preserve">Power industry experience, specifically in Substation or Transmission Line design or drafting</w:t>
      </w:r>
    </w:p>
    <w:p>
      <w:pPr>
        <w:pStyle w:val="Compact"/>
        <w:numPr>
          <w:numId w:val="1002"/>
          <w:ilvl w:val="0"/>
        </w:numPr>
      </w:pPr>
      <w:r>
        <w:t xml:space="preserve">Vancouver, WA</w:t>
      </w:r>
    </w:p>
    <w:p>
      <w:pPr>
        <w:pStyle w:val="Compact"/>
        <w:numPr>
          <w:numId w:val="1002"/>
          <w:ilvl w:val="0"/>
        </w:numPr>
      </w:pPr>
      <w:r>
        <w:t xml:space="preserve">Assisting the Network Team with site supervision duties when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enginee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enginee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2021-10-28T13:30:18Z</dcterms:created>
  <dcterms:modified xsi:type="dcterms:W3CDTF">2021-10-28T13:30:18Z</dcterms:modified>
</cp:coreProperties>
</file>