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https://www.velvetjobs.com/job-descriptions/civil-engineering-technician</w:t>
        </w:r>
      </w:hyperlink>
    </w:p>
    <w:p>
      <w:pPr>
        <w:pStyle w:val="Heading1"/>
      </w:pPr>
      <w:bookmarkStart w:id="21" w:name="example-of-civil-engineering-technician-job-description"/>
      <w:r>
        <w:t xml:space="preserve">Example of Civil Engineering Technician Job Description</w:t>
      </w:r>
      <w:bookmarkEnd w:id="21"/>
    </w:p>
    <w:p>
      <w:pPr>
        <w:pStyle w:val="Compact"/>
      </w:pPr>
      <w:r>
        <w:t xml:space="preserve">Our company is growing rapidly and is looking for a civil engineering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ivil-engineering-technician"/>
      <w:r>
        <w:t xml:space="preserve">Responsibilities for civil engineering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primary technical expert with specialized knowledge in maintenance and repair of structures, grounds</w:t>
      </w:r>
    </w:p>
    <w:p>
      <w:pPr>
        <w:pStyle w:val="Compact"/>
        <w:numPr>
          <w:numId w:val="1001"/>
          <w:ilvl w:val="0"/>
        </w:numPr>
      </w:pPr>
      <w:r>
        <w:t xml:space="preserve">Coordinates with Region Quality Assurance Coordinators (QAC's), Quality Control Compliance Specialists (QCCS's), and Project Managers (PM's) to schedule the inspection of ODOT field laboratories</w:t>
      </w:r>
    </w:p>
    <w:p>
      <w:pPr>
        <w:pStyle w:val="Compact"/>
        <w:numPr>
          <w:numId w:val="1001"/>
          <w:ilvl w:val="0"/>
        </w:numPr>
      </w:pPr>
      <w:r>
        <w:t xml:space="preserve">Provide preliminary reports of the inspection to those whom are immediately responsible for the testing facility</w:t>
      </w:r>
    </w:p>
    <w:p>
      <w:pPr>
        <w:pStyle w:val="Compact"/>
        <w:numPr>
          <w:numId w:val="1001"/>
          <w:ilvl w:val="0"/>
        </w:numPr>
      </w:pPr>
      <w:r>
        <w:t xml:space="preserve">Laboratory environment includes daily contact with dust, noise, and solvent fumes</w:t>
      </w:r>
    </w:p>
    <w:p>
      <w:pPr>
        <w:pStyle w:val="Compact"/>
        <w:numPr>
          <w:numId w:val="1001"/>
          <w:ilvl w:val="0"/>
        </w:numPr>
      </w:pPr>
      <w:r>
        <w:t xml:space="preserve">Prepares detailed drawings from sketches using software tools</w:t>
      </w:r>
    </w:p>
    <w:p>
      <w:pPr>
        <w:pStyle w:val="Compact"/>
        <w:numPr>
          <w:numId w:val="1001"/>
          <w:ilvl w:val="0"/>
        </w:numPr>
      </w:pPr>
      <w:r>
        <w:t xml:space="preserve">Detailed CADD work on Transportation projects</w:t>
      </w:r>
    </w:p>
    <w:p>
      <w:pPr>
        <w:pStyle w:val="Compact"/>
        <w:numPr>
          <w:numId w:val="1001"/>
          <w:ilvl w:val="0"/>
        </w:numPr>
      </w:pPr>
      <w:r>
        <w:t xml:space="preserve">Support engineers and other technologists to meet project objectives</w:t>
      </w:r>
    </w:p>
    <w:p>
      <w:pPr>
        <w:pStyle w:val="Compact"/>
        <w:numPr>
          <w:numId w:val="1001"/>
          <w:ilvl w:val="0"/>
        </w:numPr>
      </w:pPr>
      <w:r>
        <w:t xml:space="preserve">Drafting/design of roads, highways, transit, utilities and other transportation projects</w:t>
      </w:r>
    </w:p>
    <w:p>
      <w:pPr>
        <w:pStyle w:val="Compact"/>
        <w:numPr>
          <w:numId w:val="1001"/>
          <w:ilvl w:val="0"/>
        </w:numPr>
      </w:pPr>
      <w:r>
        <w:t xml:space="preserve">Ensure that quality project designs/plans are completed on time and on budget</w:t>
      </w:r>
    </w:p>
    <w:p>
      <w:pPr>
        <w:pStyle w:val="Compact"/>
        <w:numPr>
          <w:numId w:val="1001"/>
          <w:ilvl w:val="0"/>
        </w:numPr>
      </w:pPr>
      <w:r>
        <w:t xml:space="preserve">Preparation of Civil 3D models and subsequent drawing output production</w:t>
      </w:r>
    </w:p>
    <w:p>
      <w:pPr>
        <w:pStyle w:val="Heading2"/>
      </w:pPr>
      <w:bookmarkStart w:id="23" w:name="qualifications-for-civil-engineering-technician"/>
      <w:r>
        <w:t xml:space="preserve">Qualifications for civil engineering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in, and demonstrable experience of, the application of 3D design software packages</w:t>
      </w:r>
    </w:p>
    <w:p>
      <w:pPr>
        <w:pStyle w:val="Compact"/>
        <w:numPr>
          <w:numId w:val="1002"/>
          <w:ilvl w:val="0"/>
        </w:numPr>
      </w:pPr>
      <w:r>
        <w:t xml:space="preserve">Design experience in general technical aspects of highway and aviation design would be expected – surface water drainage, signs and markings, pavement design</w:t>
      </w:r>
    </w:p>
    <w:p>
      <w:pPr>
        <w:pStyle w:val="Compact"/>
        <w:numPr>
          <w:numId w:val="1002"/>
          <w:ilvl w:val="0"/>
        </w:numPr>
      </w:pPr>
      <w:r>
        <w:t xml:space="preserve">Fort Leonard Wood, MO</w:t>
      </w:r>
    </w:p>
    <w:p>
      <w:pPr>
        <w:pStyle w:val="Compact"/>
        <w:numPr>
          <w:numId w:val="1002"/>
          <w:ilvl w:val="0"/>
        </w:numPr>
      </w:pPr>
      <w:r>
        <w:t xml:space="preserve">Permanent Change of Station (PCS) is not authorized</w:t>
      </w:r>
    </w:p>
    <w:p>
      <w:pPr>
        <w:pStyle w:val="Compact"/>
        <w:numPr>
          <w:numId w:val="1002"/>
          <w:ilvl w:val="0"/>
        </w:numPr>
      </w:pPr>
      <w:r>
        <w:t xml:space="preserve">Employee must be able to drive a motor vehicle and successfully pass an Army approved defensive driving certification course</w:t>
      </w:r>
    </w:p>
    <w:p>
      <w:pPr>
        <w:pStyle w:val="Compact"/>
        <w:numPr>
          <w:numId w:val="1002"/>
          <w:ilvl w:val="0"/>
        </w:numPr>
      </w:pPr>
      <w:r>
        <w:t xml:space="preserve">Must obtain and maintain a valid driver's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enginee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enginee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2021-10-28T12:48:56Z</dcterms:created>
  <dcterms:modified xsi:type="dcterms:W3CDTF">2021-10-28T12:48:56Z</dcterms:modified>
</cp:coreProperties>
</file>