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https://www.velvetjobs.com/job-descriptions/civil-engineer</w:t>
        </w:r>
      </w:hyperlink>
    </w:p>
    <w:p>
      <w:pPr>
        <w:pStyle w:val="Heading1"/>
      </w:pPr>
      <w:bookmarkStart w:id="21" w:name="example-of-civil-engineer-job-description"/>
      <w:r>
        <w:t xml:space="preserve">Example of Civil Engineer Job Description</w:t>
      </w:r>
      <w:bookmarkEnd w:id="21"/>
    </w:p>
    <w:p>
      <w:pPr>
        <w:pStyle w:val="Compact"/>
      </w:pPr>
      <w:r>
        <w:t xml:space="preserve">Our company is hiring for a civil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engineer"/>
      <w:r>
        <w:t xml:space="preserve">Responsibilities for civil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Receive, analyse and verify the consistency of the input data</w:t>
      </w:r>
    </w:p>
    <w:p>
      <w:pPr>
        <w:pStyle w:val="Compact"/>
        <w:numPr>
          <w:numId w:val="1001"/>
          <w:ilvl w:val="0"/>
        </w:numPr>
      </w:pPr>
      <w:r>
        <w:t xml:space="preserve">Produces the deliverables for which they are responsible (assumption notes, technical specifications, calculation notes)</w:t>
      </w:r>
    </w:p>
    <w:p>
      <w:pPr>
        <w:pStyle w:val="Compact"/>
        <w:numPr>
          <w:numId w:val="1001"/>
          <w:ilvl w:val="0"/>
        </w:numPr>
      </w:pPr>
      <w:r>
        <w:t xml:space="preserve">Coordinate the work of CAD Designer in conjunction with the Design Office Manager</w:t>
      </w:r>
    </w:p>
    <w:p>
      <w:pPr>
        <w:pStyle w:val="Compact"/>
        <w:numPr>
          <w:numId w:val="1001"/>
          <w:ilvl w:val="0"/>
        </w:numPr>
      </w:pPr>
      <w:r>
        <w:t xml:space="preserve">Perform design activities for fastenings in concrete</w:t>
      </w:r>
    </w:p>
    <w:p>
      <w:pPr>
        <w:pStyle w:val="Compact"/>
        <w:numPr>
          <w:numId w:val="1001"/>
          <w:ilvl w:val="0"/>
        </w:numPr>
      </w:pPr>
      <w:r>
        <w:t xml:space="preserve">Perform technical verifications of civil engineering documents for their building</w:t>
      </w:r>
    </w:p>
    <w:p>
      <w:pPr>
        <w:pStyle w:val="Compact"/>
        <w:numPr>
          <w:numId w:val="1001"/>
          <w:ilvl w:val="0"/>
        </w:numPr>
      </w:pPr>
      <w:r>
        <w:t xml:space="preserve">Create and maintain and responsible for the Design Risk Register</w:t>
      </w:r>
    </w:p>
    <w:p>
      <w:pPr>
        <w:pStyle w:val="Compact"/>
        <w:numPr>
          <w:numId w:val="1001"/>
          <w:ilvl w:val="0"/>
        </w:numPr>
      </w:pPr>
      <w:r>
        <w:t xml:space="preserve">Prepare and chair progress meetings within their scope of activity (internal or external)</w:t>
      </w:r>
    </w:p>
    <w:p>
      <w:pPr>
        <w:pStyle w:val="Compact"/>
        <w:numPr>
          <w:numId w:val="1001"/>
          <w:ilvl w:val="0"/>
        </w:numPr>
      </w:pPr>
      <w:r>
        <w:t xml:space="preserve">Manage and monitor the modifications requested by the various engineering teams</w:t>
      </w:r>
    </w:p>
    <w:p>
      <w:pPr>
        <w:pStyle w:val="Compact"/>
        <w:numPr>
          <w:numId w:val="1001"/>
          <w:ilvl w:val="0"/>
        </w:numPr>
      </w:pPr>
      <w:r>
        <w:t xml:space="preserve">Anticipate and raise alerts on open technical points</w:t>
      </w:r>
    </w:p>
    <w:p>
      <w:pPr>
        <w:pStyle w:val="Compact"/>
        <w:numPr>
          <w:numId w:val="1001"/>
          <w:ilvl w:val="0"/>
        </w:numPr>
      </w:pPr>
      <w:r>
        <w:t xml:space="preserve">Make the necessary clarifications to the documents within project (s) scope</w:t>
      </w:r>
    </w:p>
    <w:p>
      <w:pPr>
        <w:pStyle w:val="Heading2"/>
      </w:pPr>
      <w:bookmarkStart w:id="23" w:name="qualifications-for-civil-engineer"/>
      <w:r>
        <w:t xml:space="preserve">Qualifications for civil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civil engineering breadth including site design, structural design, utility, drainage</w:t>
      </w:r>
    </w:p>
    <w:p>
      <w:pPr>
        <w:pStyle w:val="Compact"/>
        <w:numPr>
          <w:numId w:val="1002"/>
          <w:ilvl w:val="0"/>
        </w:numPr>
      </w:pPr>
      <w:r>
        <w:t xml:space="preserve">Experience working with military, aviation contract requirements</w:t>
      </w:r>
    </w:p>
    <w:p>
      <w:pPr>
        <w:pStyle w:val="Compact"/>
        <w:numPr>
          <w:numId w:val="1002"/>
          <w:ilvl w:val="0"/>
        </w:numPr>
      </w:pPr>
      <w:r>
        <w:t xml:space="preserve">Experience working with construction design techniques</w:t>
      </w:r>
    </w:p>
    <w:p>
      <w:pPr>
        <w:pStyle w:val="Compact"/>
        <w:numPr>
          <w:numId w:val="1002"/>
          <w:ilvl w:val="0"/>
        </w:numPr>
      </w:pPr>
      <w:r>
        <w:t xml:space="preserve">Experience with Life Cycle Analysis</w:t>
      </w:r>
    </w:p>
    <w:p>
      <w:pPr>
        <w:pStyle w:val="Compact"/>
        <w:numPr>
          <w:numId w:val="1002"/>
          <w:ilvl w:val="0"/>
        </w:numPr>
      </w:pPr>
      <w:r>
        <w:t xml:space="preserve">Ability to manage projects on a local to national basis achieving quality outcomes, financial performance, and client satisfaction</w:t>
      </w:r>
    </w:p>
    <w:p>
      <w:pPr>
        <w:pStyle w:val="Compact"/>
        <w:numPr>
          <w:numId w:val="1002"/>
          <w:ilvl w:val="0"/>
        </w:numPr>
      </w:pPr>
      <w:r>
        <w:t xml:space="preserve">Licensed Professional Engineer in any US state, or the equivalent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2021-10-28T13:00:11Z</dcterms:created>
  <dcterms:modified xsi:type="dcterms:W3CDTF">2021-10-28T13:00:11Z</dcterms:modified>
</cp:coreProperties>
</file>