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https://www.velvetjobs.com/job-descriptions/city-manager</w:t>
        </w:r>
      </w:hyperlink>
    </w:p>
    <w:p>
      <w:pPr>
        <w:pStyle w:val="Heading1"/>
      </w:pPr>
      <w:bookmarkStart w:id="21" w:name="example-of-city-manager-job-description"/>
      <w:r>
        <w:t xml:space="preserve">Example of City Manager Job Description</w:t>
      </w:r>
      <w:bookmarkEnd w:id="21"/>
    </w:p>
    <w:p>
      <w:pPr>
        <w:pStyle w:val="Compact"/>
      </w:pPr>
      <w:r>
        <w:t xml:space="preserve">Our company is looking for a city manager. To join our growing team, please review the list of responsibilities and qualifications.</w:t>
      </w:r>
    </w:p>
    <w:p>
      <w:pPr>
        <w:pStyle w:val="Heading2"/>
      </w:pPr>
      <w:bookmarkStart w:id="22" w:name="responsibilities-for-city-manager"/>
      <w:r>
        <w:t xml:space="preserve">Responsibilities for city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Execution of Projects including proposal development and presentation, management of project resources, project budgets and forecasting, schedule management, project engineering, integration, installation, start-up and project closure</w:t>
      </w:r>
    </w:p>
    <w:p>
      <w:pPr>
        <w:pStyle w:val="Compact"/>
        <w:numPr>
          <w:numId w:val="1001"/>
          <w:ilvl w:val="0"/>
        </w:numPr>
      </w:pPr>
      <w:r>
        <w:t xml:space="preserve">Maintain and develop current and new client relationships</w:t>
      </w:r>
    </w:p>
    <w:p>
      <w:pPr>
        <w:pStyle w:val="Compact"/>
        <w:numPr>
          <w:numId w:val="1001"/>
          <w:ilvl w:val="0"/>
        </w:numPr>
      </w:pPr>
      <w:r>
        <w:t xml:space="preserve">Successful Design Group Project Managers have leadership skills and experience with a drive to grow and expand local and regional clients</w:t>
      </w:r>
    </w:p>
    <w:p>
      <w:pPr>
        <w:pStyle w:val="Compact"/>
        <w:numPr>
          <w:numId w:val="1001"/>
          <w:ilvl w:val="0"/>
        </w:numPr>
      </w:pPr>
      <w:r>
        <w:t xml:space="preserve">Setting local teams up for success</w:t>
      </w:r>
    </w:p>
    <w:p>
      <w:pPr>
        <w:pStyle w:val="Compact"/>
        <w:numPr>
          <w:numId w:val="1001"/>
          <w:ilvl w:val="0"/>
        </w:numPr>
      </w:pPr>
      <w:r>
        <w:t xml:space="preserve">Consulting w/local teams on all marketing projects, ensuring they are following best practices</w:t>
      </w:r>
    </w:p>
    <w:p>
      <w:pPr>
        <w:pStyle w:val="Compact"/>
        <w:numPr>
          <w:numId w:val="1001"/>
          <w:ilvl w:val="0"/>
        </w:numPr>
      </w:pPr>
      <w:r>
        <w:t xml:space="preserve">Identifies market opportunities and hires/develops retail Loan Consultants</w:t>
      </w:r>
    </w:p>
    <w:p>
      <w:pPr>
        <w:pStyle w:val="Compact"/>
        <w:numPr>
          <w:numId w:val="1001"/>
          <w:ilvl w:val="0"/>
        </w:numPr>
      </w:pPr>
      <w:r>
        <w:t xml:space="preserve">Identifies new business opportunities for their existing Loan Consultants in order to meet office goals</w:t>
      </w:r>
    </w:p>
    <w:p>
      <w:pPr>
        <w:pStyle w:val="Compact"/>
        <w:numPr>
          <w:numId w:val="1001"/>
          <w:ilvl w:val="0"/>
        </w:numPr>
      </w:pPr>
      <w:r>
        <w:t xml:space="preserve">Develops/executes overall market strategy to increase retail volume, market share and profitability</w:t>
      </w:r>
    </w:p>
    <w:p>
      <w:pPr>
        <w:pStyle w:val="Compact"/>
        <w:numPr>
          <w:numId w:val="1001"/>
          <w:ilvl w:val="0"/>
        </w:numPr>
      </w:pPr>
      <w:r>
        <w:t xml:space="preserve">Supports production office(s) 1 year business plans, consistently monitoring progress versus plan</w:t>
      </w:r>
    </w:p>
    <w:p>
      <w:pPr>
        <w:pStyle w:val="Compact"/>
        <w:numPr>
          <w:numId w:val="1001"/>
          <w:ilvl w:val="0"/>
        </w:numPr>
      </w:pPr>
      <w:r>
        <w:t xml:space="preserve">Collaborates with operations support to ensure customer service, loan quality and pull through targets are achieved and/or exceeded</w:t>
      </w:r>
    </w:p>
    <w:p>
      <w:pPr>
        <w:pStyle w:val="Heading2"/>
      </w:pPr>
      <w:bookmarkStart w:id="23" w:name="qualifications-for-city-manager"/>
      <w:r>
        <w:t xml:space="preserve">Qualifications for city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intelligence on competitors</w:t>
      </w:r>
    </w:p>
    <w:p>
      <w:pPr>
        <w:pStyle w:val="Compact"/>
        <w:numPr>
          <w:numId w:val="1002"/>
          <w:ilvl w:val="0"/>
        </w:numPr>
      </w:pPr>
      <w:r>
        <w:t xml:space="preserve">Develop sales strategy and appropriate sales coverage on his/her assigned territory</w:t>
      </w:r>
    </w:p>
    <w:p>
      <w:pPr>
        <w:pStyle w:val="Compact"/>
        <w:numPr>
          <w:numId w:val="1002"/>
          <w:ilvl w:val="0"/>
        </w:numPr>
      </w:pPr>
      <w:r>
        <w:t xml:space="preserve">Build, lead and assess his/her sales team to execute the revenue plan and foster talents development for maximum efficiency</w:t>
      </w:r>
    </w:p>
    <w:p>
      <w:pPr>
        <w:pStyle w:val="Compact"/>
        <w:numPr>
          <w:numId w:val="1002"/>
          <w:ilvl w:val="0"/>
        </w:numPr>
      </w:pPr>
      <w:r>
        <w:t xml:space="preserve">Manage and ensure ALC collection</w:t>
      </w:r>
    </w:p>
    <w:p>
      <w:pPr>
        <w:pStyle w:val="Compact"/>
        <w:numPr>
          <w:numId w:val="1002"/>
          <w:ilvl w:val="0"/>
        </w:numPr>
      </w:pPr>
      <w:r>
        <w:t xml:space="preserve">Foster and facilitate collaboration between his/her sales team and 3DS &amp; Client ecosystem to ensure sales success and customer satisfaction</w:t>
      </w:r>
    </w:p>
    <w:p>
      <w:pPr>
        <w:pStyle w:val="Compact"/>
        <w:numPr>
          <w:numId w:val="1002"/>
          <w:ilvl w:val="0"/>
        </w:numPr>
      </w:pPr>
      <w:r>
        <w:t xml:space="preserve">Contribute, review and approve engagement and/or sales strategy (Customer Value Roadmap) defined by his/her sales team on their assigned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2021-10-28T18:37:08Z</dcterms:created>
  <dcterms:modified xsi:type="dcterms:W3CDTF">2021-10-28T18:37:08Z</dcterms:modified>
</cp:coreProperties>
</file>