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https://www.velvetjobs.com/job-descriptions/citrix-architect</w:t>
        </w:r>
      </w:hyperlink>
    </w:p>
    <w:p>
      <w:pPr>
        <w:pStyle w:val="Heading1"/>
      </w:pPr>
      <w:bookmarkStart w:id="21" w:name="example-of-citrix-architect-job-description"/>
      <w:r>
        <w:t xml:space="preserve">Example of Citrix Architect Job Description</w:t>
      </w:r>
      <w:bookmarkEnd w:id="21"/>
    </w:p>
    <w:p>
      <w:pPr>
        <w:pStyle w:val="Compact"/>
      </w:pPr>
      <w:r>
        <w:t xml:space="preserve">Our company is growing rapidly and is looking to fill the role of citrix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trix-architect"/>
      <w:r>
        <w:t xml:space="preserve">Responsibilities for citrix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Citrix and virtual environment for capacity, stress, risk and workload and take necessary remediation steps</w:t>
      </w:r>
    </w:p>
    <w:p>
      <w:pPr>
        <w:pStyle w:val="Compact"/>
        <w:numPr>
          <w:numId w:val="1001"/>
          <w:ilvl w:val="0"/>
        </w:numPr>
      </w:pPr>
      <w:r>
        <w:t xml:space="preserve">Collaborate with vendors and Internal Global Teams to ensure the environment conforms to the current standards</w:t>
      </w:r>
    </w:p>
    <w:p>
      <w:pPr>
        <w:pStyle w:val="Compact"/>
        <w:numPr>
          <w:numId w:val="1001"/>
          <w:ilvl w:val="0"/>
        </w:numPr>
      </w:pPr>
      <w:r>
        <w:t xml:space="preserve">Provide 1st, 2nd and 3rd Level Support for the production environments</w:t>
      </w:r>
    </w:p>
    <w:p>
      <w:pPr>
        <w:pStyle w:val="Compact"/>
        <w:numPr>
          <w:numId w:val="1001"/>
          <w:ilvl w:val="0"/>
        </w:numPr>
      </w:pPr>
      <w:r>
        <w:t xml:space="preserve">Provide 24/7 on call support based on rotation within the team</w:t>
      </w:r>
    </w:p>
    <w:p>
      <w:pPr>
        <w:pStyle w:val="Compact"/>
        <w:numPr>
          <w:numId w:val="1001"/>
          <w:ilvl w:val="0"/>
        </w:numPr>
      </w:pPr>
      <w:r>
        <w:t xml:space="preserve">Perform morning checks on all critical applications using existing tools or scripts</w:t>
      </w:r>
    </w:p>
    <w:p>
      <w:pPr>
        <w:pStyle w:val="Compact"/>
        <w:numPr>
          <w:numId w:val="1001"/>
          <w:ilvl w:val="0"/>
        </w:numPr>
      </w:pPr>
      <w:r>
        <w:t xml:space="preserve">XenApp &amp; Xendesktop 7.6 LTSR/7.15 LTSR</w:t>
      </w:r>
    </w:p>
    <w:p>
      <w:pPr>
        <w:pStyle w:val="Compact"/>
        <w:numPr>
          <w:numId w:val="1001"/>
          <w:ilvl w:val="0"/>
        </w:numPr>
      </w:pPr>
      <w:r>
        <w:t xml:space="preserve">Citrix ADC/NetScaler/Gateway VPX/MPX version 11.00</w:t>
      </w:r>
    </w:p>
    <w:p>
      <w:pPr>
        <w:pStyle w:val="Compact"/>
        <w:numPr>
          <w:numId w:val="1001"/>
          <w:ilvl w:val="0"/>
        </w:numPr>
      </w:pPr>
      <w:r>
        <w:t xml:space="preserve">Citrix Virtual Apps/Desktops</w:t>
      </w:r>
    </w:p>
    <w:p>
      <w:pPr>
        <w:pStyle w:val="Compact"/>
        <w:numPr>
          <w:numId w:val="1001"/>
          <w:ilvl w:val="0"/>
        </w:numPr>
      </w:pPr>
      <w:r>
        <w:t xml:space="preserve">Highly proficient in Managing all component of Citrix Environments including Studio, Storefront, Director, Machine Catalogs Policies, and NetScaler’s</w:t>
      </w:r>
    </w:p>
    <w:p>
      <w:pPr>
        <w:pStyle w:val="Compact"/>
        <w:numPr>
          <w:numId w:val="1001"/>
          <w:ilvl w:val="0"/>
        </w:numPr>
      </w:pPr>
      <w:r>
        <w:t xml:space="preserve">App Layering</w:t>
      </w:r>
    </w:p>
    <w:p>
      <w:pPr>
        <w:pStyle w:val="Heading2"/>
      </w:pPr>
      <w:bookmarkStart w:id="23" w:name="qualifications-for-citrix-architect"/>
      <w:r>
        <w:t xml:space="preserve">Qualifications for citrix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Citrix Workspace environment manager</w:t>
      </w:r>
    </w:p>
    <w:p>
      <w:pPr>
        <w:pStyle w:val="Compact"/>
        <w:numPr>
          <w:numId w:val="1002"/>
          <w:ilvl w:val="0"/>
        </w:numPr>
      </w:pPr>
      <w:r>
        <w:t xml:space="preserve">Perform installation / Upgradation of Microsoft Windows Server 2008 R2 / 2012 / 2012R2</w:t>
      </w:r>
    </w:p>
    <w:p>
      <w:pPr>
        <w:pStyle w:val="Compact"/>
        <w:numPr>
          <w:numId w:val="1002"/>
          <w:ilvl w:val="0"/>
        </w:numPr>
      </w:pPr>
      <w:r>
        <w:t xml:space="preserve">Minimum of five years working experience supporting and administrating MS Windows Servers and associated tools</w:t>
      </w:r>
    </w:p>
    <w:p>
      <w:pPr>
        <w:pStyle w:val="Compact"/>
        <w:numPr>
          <w:numId w:val="1002"/>
          <w:ilvl w:val="0"/>
        </w:numPr>
      </w:pPr>
      <w:r>
        <w:t xml:space="preserve">10 years' experience across multiple Citrix disciplines including, but not limited to</w:t>
      </w:r>
    </w:p>
    <w:p>
      <w:pPr>
        <w:pStyle w:val="Compact"/>
        <w:numPr>
          <w:numId w:val="1002"/>
          <w:ilvl w:val="0"/>
        </w:numPr>
      </w:pPr>
      <w:r>
        <w:t xml:space="preserve">Experience with Office 365 integrations</w:t>
      </w:r>
    </w:p>
    <w:p>
      <w:pPr>
        <w:pStyle w:val="Compact"/>
        <w:numPr>
          <w:numId w:val="1002"/>
          <w:ilvl w:val="0"/>
        </w:numPr>
      </w:pPr>
      <w:r>
        <w:t xml:space="preserve">Experience with design and deployment of print solutions for virtual client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trix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trix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2021-10-28T18:31:02Z</dcterms:created>
  <dcterms:modified xsi:type="dcterms:W3CDTF">2021-10-28T18:31:02Z</dcterms:modified>
</cp:coreProperties>
</file>