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https://www.velvetjobs.com/job-descriptions/cisco-engineer</w:t>
        </w:r>
      </w:hyperlink>
    </w:p>
    <w:p>
      <w:pPr>
        <w:pStyle w:val="Heading1"/>
      </w:pPr>
      <w:bookmarkStart w:id="21" w:name="example-of-cisco-engineer-job-description"/>
      <w:r>
        <w:t xml:space="preserve">Example of Cisco Engineer Job Description</w:t>
      </w:r>
      <w:bookmarkEnd w:id="21"/>
    </w:p>
    <w:p>
      <w:pPr>
        <w:pStyle w:val="Compact"/>
      </w:pPr>
      <w:r>
        <w:t xml:space="preserve">Our innovative and growing company is looking to fill the role of cisco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isco-engineer"/>
      <w:r>
        <w:t xml:space="preserve">Responsibilities for cisco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formal and informal presentations of solutions from a both a business benefit and technical perspective</w:t>
      </w:r>
    </w:p>
    <w:p>
      <w:pPr>
        <w:pStyle w:val="Compact"/>
        <w:numPr>
          <w:numId w:val="1001"/>
          <w:ilvl w:val="0"/>
        </w:numPr>
      </w:pPr>
      <w:r>
        <w:t xml:space="preserve">Be a team player and eager to learn the solutions/ technologies from other team members through informal, formal, and self-paced training</w:t>
      </w:r>
    </w:p>
    <w:p>
      <w:pPr>
        <w:pStyle w:val="Compact"/>
        <w:numPr>
          <w:numId w:val="1001"/>
          <w:ilvl w:val="0"/>
        </w:numPr>
      </w:pPr>
      <w:r>
        <w:t xml:space="preserve">Perform on-site and remote product demonstrations / deliver product updates/roadmap presentations</w:t>
      </w:r>
    </w:p>
    <w:p>
      <w:pPr>
        <w:pStyle w:val="Compact"/>
        <w:numPr>
          <w:numId w:val="1001"/>
          <w:ilvl w:val="0"/>
        </w:numPr>
      </w:pPr>
      <w:r>
        <w:t xml:space="preserve">Maintain an in-depth level of technical and industry knowledge through ongoing training, seminars and certifications – Preferably AVAYA, Cisco (CCIE a plus) and/or Microsoft (Lync/Skype)</w:t>
      </w:r>
    </w:p>
    <w:p>
      <w:pPr>
        <w:pStyle w:val="Compact"/>
        <w:numPr>
          <w:numId w:val="1001"/>
          <w:ilvl w:val="0"/>
        </w:numPr>
      </w:pPr>
      <w:r>
        <w:t xml:space="preserve">Travel is a requirement and will vary depending on the regional requirements</w:t>
      </w:r>
    </w:p>
    <w:p>
      <w:pPr>
        <w:pStyle w:val="Compact"/>
        <w:numPr>
          <w:numId w:val="1001"/>
          <w:ilvl w:val="0"/>
        </w:numPr>
      </w:pPr>
      <w:r>
        <w:t xml:space="preserve">Configure, install, and troubleshoot Cisco and related partner communications systems solutions for our customers</w:t>
      </w:r>
    </w:p>
    <w:p>
      <w:pPr>
        <w:pStyle w:val="Compact"/>
        <w:numPr>
          <w:numId w:val="1001"/>
          <w:ilvl w:val="0"/>
        </w:numPr>
      </w:pPr>
      <w:r>
        <w:t xml:space="preserve">Assist Presales and Marketing where applicable</w:t>
      </w:r>
    </w:p>
    <w:p>
      <w:pPr>
        <w:pStyle w:val="Compact"/>
        <w:numPr>
          <w:numId w:val="1001"/>
          <w:ilvl w:val="0"/>
        </w:numPr>
      </w:pPr>
      <w:r>
        <w:t xml:space="preserve">Implementation and Support of Cisco UC Contact Center Express or Enterprise (UCCEI &amp; UCCX)</w:t>
      </w:r>
    </w:p>
    <w:p>
      <w:pPr>
        <w:pStyle w:val="Compact"/>
        <w:numPr>
          <w:numId w:val="1001"/>
          <w:ilvl w:val="0"/>
        </w:numPr>
      </w:pPr>
      <w:r>
        <w:t xml:space="preserve">Provide knowledge transfer to the client</w:t>
      </w:r>
    </w:p>
    <w:p>
      <w:pPr>
        <w:pStyle w:val="Compact"/>
        <w:numPr>
          <w:numId w:val="1001"/>
          <w:ilvl w:val="0"/>
        </w:numPr>
      </w:pPr>
      <w:r>
        <w:t xml:space="preserve">Perform analysis of the networking / VoIP, problems provide highest-level crisis management</w:t>
      </w:r>
    </w:p>
    <w:p>
      <w:pPr>
        <w:pStyle w:val="Heading2"/>
      </w:pPr>
      <w:bookmarkStart w:id="23" w:name="qualifications-for-cisco-engineer"/>
      <w:r>
        <w:t xml:space="preserve">Qualifications for cisco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6+ years of CUCM - VOIP networking experience /technical proficiency in LAN, WAN, Network Management, and Security</w:t>
      </w:r>
    </w:p>
    <w:p>
      <w:pPr>
        <w:pStyle w:val="Compact"/>
        <w:numPr>
          <w:numId w:val="1002"/>
          <w:ilvl w:val="0"/>
        </w:numPr>
      </w:pPr>
      <w:r>
        <w:t xml:space="preserve">Some working experience with UCS, VMware and/or NetApp is preferred</w:t>
      </w:r>
    </w:p>
    <w:p>
      <w:pPr>
        <w:pStyle w:val="Compact"/>
        <w:numPr>
          <w:numId w:val="1002"/>
          <w:ilvl w:val="0"/>
        </w:numPr>
      </w:pPr>
      <w:r>
        <w:t xml:space="preserve">Solid experience with LAN/WAN technologies (ex</w:t>
      </w:r>
    </w:p>
    <w:p>
      <w:pPr>
        <w:pStyle w:val="Compact"/>
        <w:numPr>
          <w:numId w:val="1002"/>
          <w:ilvl w:val="0"/>
        </w:numPr>
      </w:pPr>
      <w:r>
        <w:t xml:space="preserve">Cisco Network Certifications (CCNA or CCNP)</w:t>
      </w:r>
    </w:p>
    <w:p>
      <w:pPr>
        <w:pStyle w:val="Compact"/>
        <w:numPr>
          <w:numId w:val="1002"/>
          <w:ilvl w:val="0"/>
        </w:numPr>
      </w:pPr>
      <w:r>
        <w:t xml:space="preserve">EIGRP routing across DMVPN topology preferred</w:t>
      </w:r>
    </w:p>
    <w:p>
      <w:pPr>
        <w:pStyle w:val="Compact"/>
        <w:numPr>
          <w:numId w:val="1002"/>
          <w:ilvl w:val="0"/>
        </w:numPr>
      </w:pPr>
      <w:r>
        <w:t xml:space="preserve">Multi-Context FireWall implementation (Cisco ASA)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sco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sco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2021-10-28T18:37:50Z</dcterms:created>
  <dcterms:modified xsi:type="dcterms:W3CDTF">2021-10-28T18:37:50Z</dcterms:modified>
</cp:coreProperties>
</file>