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https://www.velvetjobs.com/job-descriptions/cib-operations</w:t>
        </w:r>
      </w:hyperlink>
    </w:p>
    <w:p>
      <w:pPr>
        <w:pStyle w:val="Heading1"/>
      </w:pPr>
      <w:bookmarkStart w:id="21" w:name="example-of-cib-operations-job-description"/>
      <w:r>
        <w:t xml:space="preserve">Example of CIB Operations Job Description</w:t>
      </w:r>
      <w:bookmarkEnd w:id="21"/>
    </w:p>
    <w:p>
      <w:pPr>
        <w:pStyle w:val="Compact"/>
      </w:pPr>
      <w:r>
        <w:t xml:space="preserve">Our company is growing rapidly and is hiring for a CIB operations. To join our growing team, please review the list of responsibilities and qualifications.</w:t>
      </w:r>
    </w:p>
    <w:p>
      <w:pPr>
        <w:pStyle w:val="Heading2"/>
      </w:pPr>
      <w:bookmarkStart w:id="22" w:name="responsibilities-for-cib-operations"/>
      <w:r>
        <w:t xml:space="preserve">Responsibilities for CIB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implement action plans for offsetting said data gaps</w:t>
      </w:r>
    </w:p>
    <w:p>
      <w:pPr>
        <w:pStyle w:val="Compact"/>
        <w:numPr>
          <w:numId w:val="1001"/>
          <w:ilvl w:val="0"/>
        </w:numPr>
      </w:pPr>
      <w:r>
        <w:t xml:space="preserve">Document process flows and touch-points</w:t>
      </w:r>
    </w:p>
    <w:p>
      <w:pPr>
        <w:pStyle w:val="Compact"/>
        <w:numPr>
          <w:numId w:val="1001"/>
          <w:ilvl w:val="0"/>
        </w:numPr>
      </w:pPr>
      <w:r>
        <w:t xml:space="preserve">Develop understanding of Expense Management systems and process flows</w:t>
      </w:r>
    </w:p>
    <w:p>
      <w:pPr>
        <w:pStyle w:val="Compact"/>
        <w:numPr>
          <w:numId w:val="1001"/>
          <w:ilvl w:val="0"/>
        </w:numPr>
      </w:pPr>
      <w:r>
        <w:t xml:space="preserve">Participate in and lead project meetings, document discussions and drive open items to closure</w:t>
      </w:r>
    </w:p>
    <w:p>
      <w:pPr>
        <w:pStyle w:val="Compact"/>
        <w:numPr>
          <w:numId w:val="1001"/>
          <w:ilvl w:val="0"/>
        </w:numPr>
      </w:pPr>
      <w:r>
        <w:t xml:space="preserve">Develop user guide aligned with process flows with screenshots for training/audit purposes</w:t>
      </w:r>
    </w:p>
    <w:p>
      <w:pPr>
        <w:pStyle w:val="Compact"/>
        <w:numPr>
          <w:numId w:val="1001"/>
          <w:ilvl w:val="0"/>
        </w:numPr>
      </w:pPr>
      <w:r>
        <w:t xml:space="preserve">Ensure risk/compliance guidelines are followed at all times while meeting client needs</w:t>
      </w:r>
    </w:p>
    <w:p>
      <w:pPr>
        <w:pStyle w:val="Compact"/>
        <w:numPr>
          <w:numId w:val="1001"/>
          <w:ilvl w:val="0"/>
        </w:numPr>
      </w:pPr>
      <w:r>
        <w:t xml:space="preserve">Streamline processes from front office to back office systems</w:t>
      </w:r>
    </w:p>
    <w:p>
      <w:pPr>
        <w:pStyle w:val="Compact"/>
        <w:numPr>
          <w:numId w:val="1001"/>
          <w:ilvl w:val="0"/>
        </w:numPr>
      </w:pPr>
      <w:r>
        <w:t xml:space="preserve">Troubleshoot, liaise and escalate with Madrid support teams for the systems and processing engines</w:t>
      </w:r>
    </w:p>
    <w:p>
      <w:pPr>
        <w:pStyle w:val="Compact"/>
        <w:numPr>
          <w:numId w:val="1001"/>
          <w:ilvl w:val="0"/>
        </w:numPr>
      </w:pPr>
      <w:r>
        <w:t xml:space="preserve">Maintain budget for teams</w:t>
      </w:r>
    </w:p>
    <w:p>
      <w:pPr>
        <w:pStyle w:val="Compact"/>
        <w:numPr>
          <w:numId w:val="1001"/>
          <w:ilvl w:val="0"/>
        </w:numPr>
      </w:pPr>
      <w:r>
        <w:t xml:space="preserve">Lead, direct and implement key projects as determined by Global Operations CIB USA Management</w:t>
      </w:r>
    </w:p>
    <w:p>
      <w:pPr>
        <w:pStyle w:val="Heading2"/>
      </w:pPr>
      <w:bookmarkStart w:id="23" w:name="qualifications-for-cib-operations"/>
      <w:r>
        <w:t xml:space="preserve">Qualifications for CIB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 ethic – reliable, committed, productive, cooperative, self-disciplined, trustworthy, accountable</w:t>
      </w:r>
    </w:p>
    <w:p>
      <w:pPr>
        <w:pStyle w:val="Compact"/>
        <w:numPr>
          <w:numId w:val="1002"/>
          <w:ilvl w:val="0"/>
        </w:numPr>
      </w:pPr>
      <w:r>
        <w:t xml:space="preserve">5 years Operations/Project management/Business Analysis experience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Strong written and verbal communication skills, with the ability to write/convert business requests into final Business Requirements Documents</w:t>
      </w:r>
    </w:p>
    <w:p>
      <w:pPr>
        <w:pStyle w:val="Compact"/>
        <w:numPr>
          <w:numId w:val="1002"/>
          <w:ilvl w:val="0"/>
        </w:numPr>
      </w:pPr>
      <w:r>
        <w:t xml:space="preserve">Strong analytical and organizational skills, with the ability to synthesize diverse, disparate information, while asking pertinent questions to solicit information from stakeholders to achieve goals</w:t>
      </w:r>
    </w:p>
    <w:p>
      <w:pPr>
        <w:pStyle w:val="Compact"/>
        <w:numPr>
          <w:numId w:val="1002"/>
          <w:ilvl w:val="0"/>
        </w:numPr>
      </w:pPr>
      <w:r>
        <w:t xml:space="preserve">Excellent command of English and Japanese is necessary to be able to communicate with the Japanese accounts</w:t>
      </w:r>
    </w:p>
    <w:p>
      <w:pPr>
        <w:pStyle w:val="Compact"/>
        <w:numPr>
          <w:numId w:val="1002"/>
          <w:ilvl w:val="0"/>
        </w:numPr>
      </w:pPr>
      <w:r>
        <w:t xml:space="preserve">Previous experience in client service is preferable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2021-10-28T13:24:28Z</dcterms:created>
  <dcterms:modified xsi:type="dcterms:W3CDTF">2021-10-28T13:24:28Z</dcterms:modified>
</cp:coreProperties>
</file>