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</w:t>
        </w:r>
      </w:hyperlink>
    </w:p>
    <w:p>
      <w:pPr>
        <w:pStyle w:val="Heading1"/>
      </w:pPr>
      <w:bookmarkStart w:id="21" w:name="example-of-chemical-job-description"/>
      <w:r>
        <w:t xml:space="preserve">Example of Chemical Job Description</w:t>
      </w:r>
      <w:bookmarkEnd w:id="21"/>
    </w:p>
    <w:p>
      <w:pPr>
        <w:pStyle w:val="Compact"/>
      </w:pPr>
      <w:r>
        <w:t xml:space="preserve">Our company is looking to fill the role of chemical.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"/>
      <w:r>
        <w:t xml:space="preserve">Responsibilities for chemical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Enabling compliance with internal and external environmental requirements and laws</w:t>
      </w:r>
    </w:p>
    <w:p>
      <w:pPr>
        <w:pStyle w:val="Compact"/>
        <w:numPr>
          <w:numId w:val="1001"/>
          <w:ilvl w:val="0"/>
        </w:numPr>
      </w:pPr>
      <w:r>
        <w:t xml:space="preserve">Heavy equipment/truck operation</w:t>
      </w:r>
    </w:p>
    <w:p>
      <w:pPr>
        <w:pStyle w:val="Compact"/>
        <w:numPr>
          <w:numId w:val="1001"/>
          <w:ilvl w:val="0"/>
        </w:numPr>
      </w:pPr>
      <w:r>
        <w:t xml:space="preserve">Additional roles in reactive and hazardous waste disposal</w:t>
      </w:r>
    </w:p>
    <w:p>
      <w:pPr>
        <w:pStyle w:val="Compact"/>
        <w:numPr>
          <w:numId w:val="1001"/>
          <w:ilvl w:val="0"/>
        </w:numPr>
      </w:pPr>
      <w:r>
        <w:t xml:space="preserve">Acts as the chemical engineering resource for the IXM Dispersions product line</w:t>
      </w:r>
    </w:p>
    <w:p>
      <w:pPr>
        <w:pStyle w:val="Compact"/>
        <w:numPr>
          <w:numId w:val="1001"/>
          <w:ilvl w:val="0"/>
        </w:numPr>
      </w:pPr>
      <w:r>
        <w:t xml:space="preserve">Monitors product and process performance as needed</w:t>
      </w:r>
    </w:p>
    <w:p>
      <w:pPr>
        <w:pStyle w:val="Compact"/>
        <w:numPr>
          <w:numId w:val="1001"/>
          <w:ilvl w:val="0"/>
        </w:numPr>
      </w:pPr>
      <w:r>
        <w:t xml:space="preserve">Assists other employees in accomplishment of goals</w:t>
      </w:r>
    </w:p>
    <w:p>
      <w:pPr>
        <w:pStyle w:val="Compact"/>
        <w:numPr>
          <w:numId w:val="1001"/>
          <w:ilvl w:val="0"/>
        </w:numPr>
      </w:pPr>
      <w:r>
        <w:t xml:space="preserve">Oversee assigned batching area with high amount of independence and minimal active supervision</w:t>
      </w:r>
    </w:p>
    <w:p>
      <w:pPr>
        <w:pStyle w:val="Compact"/>
        <w:numPr>
          <w:numId w:val="1001"/>
          <w:ilvl w:val="0"/>
        </w:numPr>
      </w:pPr>
      <w:r>
        <w:t xml:space="preserve">Verify written batch record as received by the Batching Department</w:t>
      </w:r>
    </w:p>
    <w:p>
      <w:pPr>
        <w:pStyle w:val="Compact"/>
        <w:numPr>
          <w:numId w:val="1001"/>
          <w:ilvl w:val="0"/>
        </w:numPr>
      </w:pPr>
      <w:r>
        <w:t xml:space="preserve">Ensure chemical inventory availability prior to batching and stage accordingly</w:t>
      </w:r>
    </w:p>
    <w:p>
      <w:pPr>
        <w:pStyle w:val="Compact"/>
        <w:numPr>
          <w:numId w:val="1001"/>
          <w:ilvl w:val="0"/>
        </w:numPr>
      </w:pPr>
      <w:r>
        <w:t xml:space="preserve">Combine raw materials as written on batch record in mixing vessels</w:t>
      </w:r>
    </w:p>
    <w:p>
      <w:pPr>
        <w:pStyle w:val="Heading2"/>
      </w:pPr>
      <w:bookmarkStart w:id="23" w:name="qualifications-for-chemical"/>
      <w:r>
        <w:t xml:space="preserve">Qualifications for chemical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Extracts samples and performs all required testing, per support documentation, and</w:t>
      </w:r>
    </w:p>
    <w:p>
      <w:pPr>
        <w:pStyle w:val="Compact"/>
        <w:numPr>
          <w:numId w:val="1002"/>
          <w:ilvl w:val="0"/>
        </w:numPr>
      </w:pPr>
      <w:r>
        <w:t xml:space="preserve">Thorough knowledge of the theory and operation of simple analytical testing (pH, conductivity, viscosity, ) and/or routine chemical formulation procedures</w:t>
      </w:r>
    </w:p>
    <w:p>
      <w:pPr>
        <w:pStyle w:val="Compact"/>
        <w:numPr>
          <w:numId w:val="1002"/>
          <w:ilvl w:val="0"/>
        </w:numPr>
      </w:pPr>
      <w:r>
        <w:t xml:space="preserve">Working knowledge of the theory and operation of more complex analytical instrumentation (particle size, contact angle)</w:t>
      </w:r>
    </w:p>
    <w:p>
      <w:pPr>
        <w:pStyle w:val="Compact"/>
        <w:numPr>
          <w:numId w:val="1002"/>
          <w:ilvl w:val="0"/>
        </w:numPr>
      </w:pPr>
      <w:r>
        <w:t xml:space="preserve">Basic knowledge of advanced analytical instrumentation theory and operation (chromatography, spectroscopy)</w:t>
      </w:r>
    </w:p>
    <w:p>
      <w:pPr>
        <w:pStyle w:val="Compact"/>
        <w:numPr>
          <w:numId w:val="1002"/>
          <w:ilvl w:val="0"/>
        </w:numPr>
      </w:pPr>
      <w:r>
        <w:t xml:space="preserve">Bachelor's or Master's degree in Chemistry, Chemical Engineering, or equivalent</w:t>
      </w:r>
    </w:p>
    <w:p>
      <w:pPr>
        <w:pStyle w:val="Compact"/>
        <w:numPr>
          <w:numId w:val="1002"/>
          <w:ilvl w:val="0"/>
        </w:numPr>
      </w:pPr>
      <w:r>
        <w:t xml:space="preserve">Must be able to perform the physical requirements of the position including lifting,climbing ladders, stairs, walking, bending, stooping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