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https://www.velvetjobs.com/job-descriptions/chemical</w:t>
        </w:r>
      </w:hyperlink>
    </w:p>
    <w:p>
      <w:pPr>
        <w:pStyle w:val="Heading1"/>
      </w:pPr>
      <w:bookmarkStart w:id="21" w:name="example-of-chemical-job-description"/>
      <w:r>
        <w:t xml:space="preserve">Example of Chemical Job Description</w:t>
      </w:r>
      <w:bookmarkEnd w:id="21"/>
    </w:p>
    <w:p>
      <w:pPr>
        <w:pStyle w:val="Compact"/>
      </w:pPr>
      <w:r>
        <w:t xml:space="preserve">Our growing company is looking to fill the role of chemical.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hemical"/>
      <w:r>
        <w:t xml:space="preserve">Responsibilities for chemical</w:t>
      </w:r>
      <w:bookmarkEnd w:id="22"/>
    </w:p>
    <w:p>
      <w:pPr>
        <w:pStyle w:val="Compact"/>
        <w:numPr>
          <w:numId w:val="1001"/>
          <w:ilvl w:val="0"/>
        </w:numPr>
      </w:pPr>
      <w:r>
        <w:t xml:space="preserve">Maintain log of readings, lab results, shift production requirements and equipment issues to record daily activity and provide for adequate shift relief</w:t>
      </w:r>
    </w:p>
    <w:p>
      <w:pPr>
        <w:pStyle w:val="Compact"/>
        <w:numPr>
          <w:numId w:val="1001"/>
          <w:ilvl w:val="0"/>
        </w:numPr>
      </w:pPr>
      <w:r>
        <w:t xml:space="preserve">Initiate work requests, perform minor maintenance within capabilities and prepare equipment for maintenance</w:t>
      </w:r>
    </w:p>
    <w:p>
      <w:pPr>
        <w:pStyle w:val="Compact"/>
        <w:numPr>
          <w:numId w:val="1001"/>
          <w:ilvl w:val="0"/>
        </w:numPr>
      </w:pPr>
      <w:r>
        <w:t xml:space="preserve">Prepare equipment for maintenance work such as locking out equipment, preparing permits and verifying equipment</w:t>
      </w:r>
    </w:p>
    <w:p>
      <w:pPr>
        <w:pStyle w:val="Compact"/>
        <w:numPr>
          <w:numId w:val="1001"/>
          <w:ilvl w:val="0"/>
        </w:numPr>
      </w:pPr>
      <w:r>
        <w:t xml:space="preserve">Notify supervision, maintenance, engineering and other auxiliary personnel regarding equipment malfunctions and troubleshoot process issues as needed</w:t>
      </w:r>
    </w:p>
    <w:p>
      <w:pPr>
        <w:pStyle w:val="Compact"/>
        <w:numPr>
          <w:numId w:val="1001"/>
          <w:ilvl w:val="0"/>
        </w:numPr>
      </w:pPr>
      <w:r>
        <w:t xml:space="preserve">Performs material handling operations</w:t>
      </w:r>
    </w:p>
    <w:p>
      <w:pPr>
        <w:pStyle w:val="Compact"/>
        <w:numPr>
          <w:numId w:val="1001"/>
          <w:ilvl w:val="0"/>
        </w:numPr>
      </w:pPr>
      <w:r>
        <w:t xml:space="preserve">Prepare chemical batches</w:t>
      </w:r>
    </w:p>
    <w:p>
      <w:pPr>
        <w:pStyle w:val="Compact"/>
        <w:numPr>
          <w:numId w:val="1001"/>
          <w:ilvl w:val="0"/>
        </w:numPr>
      </w:pPr>
      <w:r>
        <w:t xml:space="preserve">Determine most effective arrangement of unit operations such as mixing, blending, coating, milling, grinding, screening, cooling, shaping, polymerizing, and chemical synthesis</w:t>
      </w:r>
    </w:p>
    <w:p>
      <w:pPr>
        <w:pStyle w:val="Compact"/>
        <w:numPr>
          <w:numId w:val="1001"/>
          <w:ilvl w:val="0"/>
        </w:numPr>
      </w:pPr>
      <w:r>
        <w:t xml:space="preserve">Develops understanding of and relationship with internal and outsourced development partners on chemistry and chemical engineering design and development</w:t>
      </w:r>
    </w:p>
    <w:p>
      <w:pPr>
        <w:pStyle w:val="Compact"/>
        <w:numPr>
          <w:numId w:val="1001"/>
          <w:ilvl w:val="0"/>
        </w:numPr>
      </w:pPr>
      <w:r>
        <w:t xml:space="preserve">Operates chemical packaging equipment</w:t>
      </w:r>
    </w:p>
    <w:p>
      <w:pPr>
        <w:pStyle w:val="Compact"/>
        <w:numPr>
          <w:numId w:val="1001"/>
          <w:ilvl w:val="0"/>
        </w:numPr>
      </w:pPr>
      <w:r>
        <w:t xml:space="preserve">Perform chemical analyses, according to ASTM specifications and Laboratory procedures, on routine samples which include raw materials (coke, coal, breeze, ) and steel</w:t>
      </w:r>
    </w:p>
    <w:p>
      <w:pPr>
        <w:pStyle w:val="Heading2"/>
      </w:pPr>
      <w:bookmarkStart w:id="23" w:name="qualifications-for-chemical"/>
      <w:r>
        <w:t xml:space="preserve">Qualifications for chemical</w:t>
      </w:r>
      <w:bookmarkEnd w:id="23"/>
    </w:p>
    <w:p>
      <w:pPr>
        <w:pStyle w:val="Compact"/>
        <w:numPr>
          <w:numId w:val="1002"/>
          <w:ilvl w:val="0"/>
        </w:numPr>
      </w:pPr>
      <w:r>
        <w:t xml:space="preserve">Ability to perform math necessary to scale batches and convert inches in a tank to pounds of material to gallons of material</w:t>
      </w:r>
    </w:p>
    <w:p>
      <w:pPr>
        <w:pStyle w:val="Compact"/>
        <w:numPr>
          <w:numId w:val="1002"/>
          <w:ilvl w:val="0"/>
        </w:numPr>
      </w:pPr>
      <w:r>
        <w:t xml:space="preserve">Ability to troubleshoot equipment and solve technical problems</w:t>
      </w:r>
    </w:p>
    <w:p>
      <w:pPr>
        <w:pStyle w:val="Compact"/>
        <w:numPr>
          <w:numId w:val="1002"/>
          <w:ilvl w:val="0"/>
        </w:numPr>
      </w:pPr>
      <w:r>
        <w:t xml:space="preserve">Capable of climbing stairs</w:t>
      </w:r>
    </w:p>
    <w:p>
      <w:pPr>
        <w:pStyle w:val="Compact"/>
        <w:numPr>
          <w:numId w:val="1002"/>
          <w:ilvl w:val="0"/>
        </w:numPr>
      </w:pPr>
      <w:r>
        <w:t xml:space="preserve">Must be able to lift and dump 50 lb bags into reactor opening</w:t>
      </w:r>
    </w:p>
    <w:p>
      <w:pPr>
        <w:pStyle w:val="Compact"/>
        <w:numPr>
          <w:numId w:val="1002"/>
          <w:ilvl w:val="0"/>
        </w:numPr>
      </w:pPr>
      <w:r>
        <w:t xml:space="preserve">Must be able to wear all required PPE including occasional use of full face respirator</w:t>
      </w:r>
    </w:p>
    <w:p>
      <w:pPr>
        <w:pStyle w:val="Compact"/>
        <w:numPr>
          <w:numId w:val="1002"/>
          <w:ilvl w:val="0"/>
        </w:numPr>
      </w:pPr>
      <w:r>
        <w:t xml:space="preserve">Must be able to observe safety rules and practices and wear all safety-related equipment required by the specific task being performed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hemic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hemic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2021-10-28T12:59:09Z</dcterms:created>
  <dcterms:modified xsi:type="dcterms:W3CDTF">2021-10-28T12:59:09Z</dcterms:modified>
</cp:coreProperties>
</file>