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https://www.velvetjobs.com/job-descriptions/channel-executive</w:t>
        </w:r>
      </w:hyperlink>
    </w:p>
    <w:p>
      <w:pPr>
        <w:pStyle w:val="Heading1"/>
      </w:pPr>
      <w:bookmarkStart w:id="21" w:name="example-of-channel-executive-job-description"/>
      <w:r>
        <w:t xml:space="preserve">Example of Channel Executive Job Description</w:t>
      </w:r>
      <w:bookmarkEnd w:id="21"/>
    </w:p>
    <w:p>
      <w:pPr>
        <w:pStyle w:val="Compact"/>
      </w:pPr>
      <w:r>
        <w:t xml:space="preserve">Our innovative and growing company is searching for experienced candidates for the position of channel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nel-executive"/>
      <w:r>
        <w:t xml:space="preserve">Responsibilities for channel executive</w:t>
      </w:r>
      <w:bookmarkEnd w:id="22"/>
    </w:p>
    <w:p>
      <w:pPr>
        <w:pStyle w:val="Compact"/>
        <w:numPr>
          <w:numId w:val="1001"/>
          <w:ilvl w:val="0"/>
        </w:numPr>
      </w:pPr>
      <w:r>
        <w:t xml:space="preserve">Supports budget process by reviewing and auditing weekly and monthly purchase journals and budget documents</w:t>
      </w:r>
    </w:p>
    <w:p>
      <w:pPr>
        <w:pStyle w:val="Compact"/>
        <w:numPr>
          <w:numId w:val="1001"/>
          <w:ilvl w:val="0"/>
        </w:numPr>
      </w:pPr>
      <w:r>
        <w:t xml:space="preserve">Provide business insight through interrogation of market data and bespoke customer-specific data reports to provide, “future-facing” inputs to sales to help in the decision-making process</w:t>
      </w:r>
    </w:p>
    <w:p>
      <w:pPr>
        <w:pStyle w:val="Compact"/>
        <w:numPr>
          <w:numId w:val="1001"/>
          <w:ilvl w:val="0"/>
        </w:numPr>
      </w:pPr>
      <w:r>
        <w:t xml:space="preserve">Drive an action-oriented agenda at sales team meetings based on insight that expedites commercial decision making</w:t>
      </w:r>
    </w:p>
    <w:p>
      <w:pPr>
        <w:pStyle w:val="Compact"/>
        <w:numPr>
          <w:numId w:val="1001"/>
          <w:ilvl w:val="0"/>
        </w:numPr>
      </w:pPr>
      <w:r>
        <w:t xml:space="preserve">Report on industry developments through succinct and timely news stories relevant for the off-trade sales teams</w:t>
      </w:r>
    </w:p>
    <w:p>
      <w:pPr>
        <w:pStyle w:val="Compact"/>
        <w:numPr>
          <w:numId w:val="1001"/>
          <w:ilvl w:val="0"/>
        </w:numPr>
      </w:pPr>
      <w:r>
        <w:t xml:space="preserve">Provide clear and concise reporting analysis on market updates</w:t>
      </w:r>
    </w:p>
    <w:p>
      <w:pPr>
        <w:pStyle w:val="Compact"/>
        <w:numPr>
          <w:numId w:val="1001"/>
          <w:ilvl w:val="0"/>
        </w:numPr>
      </w:pPr>
      <w:r>
        <w:t xml:space="preserve">Maintain and develop monthly sales force reporting, using BW (customer reviews, monthly reporting packs, etc) to inform sales team to enable decisions to be made faster</w:t>
      </w:r>
    </w:p>
    <w:p>
      <w:pPr>
        <w:pStyle w:val="Compact"/>
        <w:numPr>
          <w:numId w:val="1001"/>
          <w:ilvl w:val="0"/>
        </w:numPr>
      </w:pPr>
      <w:r>
        <w:t xml:space="preserve">Consolidate monthly customer promotional plans / Joint Business Plans in order to provide a concise summary of branded activity across the off-trade</w:t>
      </w:r>
    </w:p>
    <w:p>
      <w:pPr>
        <w:pStyle w:val="Compact"/>
        <w:numPr>
          <w:numId w:val="1001"/>
          <w:ilvl w:val="0"/>
        </w:numPr>
      </w:pPr>
      <w:r>
        <w:t xml:space="preserve">Provide insight from promotional analysis, communicating post-event impact on volume and profit, thus improving the effectiveness of investment</w:t>
      </w:r>
    </w:p>
    <w:p>
      <w:pPr>
        <w:pStyle w:val="Compact"/>
        <w:numPr>
          <w:numId w:val="1001"/>
          <w:ilvl w:val="0"/>
        </w:numPr>
      </w:pPr>
      <w:r>
        <w:t xml:space="preserve">Perform wide range of customer selling activities, including sales presentations, product demonstrations/training</w:t>
      </w:r>
    </w:p>
    <w:p>
      <w:pPr>
        <w:pStyle w:val="Compact"/>
        <w:numPr>
          <w:numId w:val="1001"/>
          <w:ilvl w:val="0"/>
        </w:numPr>
      </w:pPr>
      <w:r>
        <w:t xml:space="preserve">North America sales</w:t>
      </w:r>
    </w:p>
    <w:p>
      <w:pPr>
        <w:pStyle w:val="Heading2"/>
      </w:pPr>
      <w:bookmarkStart w:id="23" w:name="qualifications-for-channel-executive"/>
      <w:r>
        <w:t xml:space="preserve">Qualifications for channel executive</w:t>
      </w:r>
      <w:bookmarkEnd w:id="23"/>
    </w:p>
    <w:p>
      <w:pPr>
        <w:pStyle w:val="Compact"/>
        <w:numPr>
          <w:numId w:val="1002"/>
          <w:ilvl w:val="0"/>
        </w:numPr>
      </w:pPr>
      <w:r>
        <w:t xml:space="preserve">Must be prepared as a global leader to work across global time zones as necessary</w:t>
      </w:r>
    </w:p>
    <w:p>
      <w:pPr>
        <w:pStyle w:val="Compact"/>
        <w:numPr>
          <w:numId w:val="1002"/>
          <w:ilvl w:val="0"/>
        </w:numPr>
      </w:pPr>
      <w:r>
        <w:t xml:space="preserve">Partner Account Planning and Strategy - the ideal candidate will have experience managing and building a strategy with large customers or partners</w:t>
      </w:r>
    </w:p>
    <w:p>
      <w:pPr>
        <w:pStyle w:val="Compact"/>
        <w:numPr>
          <w:numId w:val="1002"/>
          <w:ilvl w:val="0"/>
        </w:numPr>
      </w:pPr>
      <w:r>
        <w:t xml:space="preserve">Strategic sales planning - the ability to develop and validate a mutually defined vision that meets current and future needs is critical</w:t>
      </w:r>
    </w:p>
    <w:p>
      <w:pPr>
        <w:pStyle w:val="Compact"/>
        <w:numPr>
          <w:numId w:val="1002"/>
          <w:ilvl w:val="0"/>
        </w:numPr>
      </w:pPr>
      <w:r>
        <w:t xml:space="preserve">Dealing with ambiguity - Given the new nature of this role, the ideal candidate will need to be comfortable in working in an environment without established structure</w:t>
      </w:r>
    </w:p>
    <w:p>
      <w:pPr>
        <w:pStyle w:val="Compact"/>
        <w:numPr>
          <w:numId w:val="1002"/>
          <w:ilvl w:val="0"/>
        </w:numPr>
      </w:pPr>
      <w:r>
        <w:t xml:space="preserve">The ideal candidate will have a BS/BA with an MBA preferred</w:t>
      </w:r>
    </w:p>
    <w:p>
      <w:pPr>
        <w:pStyle w:val="Compact"/>
        <w:numPr>
          <w:numId w:val="1002"/>
          <w:ilvl w:val="0"/>
        </w:numPr>
      </w:pPr>
      <w:r>
        <w:t xml:space="preserve">Excellent verbal and written communication ability in English strong presentation and public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ne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ne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2021-10-28T18:36:30Z</dcterms:created>
  <dcterms:modified xsi:type="dcterms:W3CDTF">2021-10-28T18:36:30Z</dcterms:modified>
</cp:coreProperties>
</file>