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https://www.velvetjobs.com/job-descriptions/change-management-manager</w:t>
        </w:r>
      </w:hyperlink>
    </w:p>
    <w:p>
      <w:pPr>
        <w:pStyle w:val="Heading1"/>
      </w:pPr>
      <w:bookmarkStart w:id="21" w:name="example-of-change-management-manager-job-description"/>
      <w:r>
        <w:t xml:space="preserve">Example of Change Management Manager Job Description</w:t>
      </w:r>
      <w:bookmarkEnd w:id="21"/>
    </w:p>
    <w:p>
      <w:pPr>
        <w:pStyle w:val="Compact"/>
      </w:pPr>
      <w:r>
        <w:t xml:space="preserve">Our company is growing rapidly and is looking to fill the role of change management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ment-manager"/>
      <w:r>
        <w:t xml:space="preserve">Responsibilities for change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deliver all Train-the-Trainer content and activities supporting the Instructors / Super Users</w:t>
      </w:r>
    </w:p>
    <w:p>
      <w:pPr>
        <w:pStyle w:val="Compact"/>
        <w:numPr>
          <w:numId w:val="1001"/>
          <w:ilvl w:val="0"/>
        </w:numPr>
      </w:pPr>
      <w:r>
        <w:t xml:space="preserve">Manage and audit the Training Delivery of all Instructor-Led and Virtual Instructor-Led Training and support all E-Learning and Mobile Training solution learning assets</w:t>
      </w:r>
    </w:p>
    <w:p>
      <w:pPr>
        <w:pStyle w:val="Compact"/>
        <w:numPr>
          <w:numId w:val="1001"/>
          <w:ilvl w:val="0"/>
        </w:numPr>
      </w:pPr>
      <w:r>
        <w:t xml:space="preserve">Manage Training Logistics and Invitations where required</w:t>
      </w:r>
    </w:p>
    <w:p>
      <w:pPr>
        <w:pStyle w:val="Compact"/>
        <w:numPr>
          <w:numId w:val="1001"/>
          <w:ilvl w:val="0"/>
        </w:numPr>
      </w:pPr>
      <w:r>
        <w:t xml:space="preserve">Manage all Training Survey and Course Effectiveness evaluations</w:t>
      </w:r>
    </w:p>
    <w:p>
      <w:pPr>
        <w:pStyle w:val="Compact"/>
        <w:numPr>
          <w:numId w:val="1001"/>
          <w:ilvl w:val="0"/>
        </w:numPr>
      </w:pPr>
      <w:r>
        <w:t xml:space="preserve">Complete all status reporting to the PMO and Program Manager</w:t>
      </w:r>
    </w:p>
    <w:p>
      <w:pPr>
        <w:pStyle w:val="Compact"/>
        <w:numPr>
          <w:numId w:val="1001"/>
          <w:ilvl w:val="0"/>
        </w:numPr>
      </w:pPr>
      <w:r>
        <w:t xml:space="preserve">Experience managing training delivery across multiple platforms</w:t>
      </w:r>
    </w:p>
    <w:p>
      <w:pPr>
        <w:pStyle w:val="Compact"/>
        <w:numPr>
          <w:numId w:val="1001"/>
          <w:ilvl w:val="0"/>
        </w:numPr>
      </w:pPr>
      <w:r>
        <w:t xml:space="preserve">Sales/ Marketing experience highly desirable</w:t>
      </w:r>
    </w:p>
    <w:p>
      <w:pPr>
        <w:pStyle w:val="Compact"/>
        <w:numPr>
          <w:numId w:val="1001"/>
          <w:ilvl w:val="0"/>
        </w:numPr>
      </w:pPr>
      <w:r>
        <w:t xml:space="preserve">Define and implement global, corporate measures of change management performance and report results</w:t>
      </w:r>
    </w:p>
    <w:p>
      <w:pPr>
        <w:pStyle w:val="Compact"/>
        <w:numPr>
          <w:numId w:val="1001"/>
          <w:ilvl w:val="0"/>
        </w:numPr>
      </w:pPr>
      <w:r>
        <w:t xml:space="preserve">Define and implement corrective and preventive measures</w:t>
      </w:r>
    </w:p>
    <w:p>
      <w:pPr>
        <w:pStyle w:val="Compact"/>
        <w:numPr>
          <w:numId w:val="1001"/>
          <w:ilvl w:val="0"/>
        </w:numPr>
      </w:pPr>
      <w:r>
        <w:t xml:space="preserve">Demonstrate superior communication and listening skills, working with all levels of organizational structure</w:t>
      </w:r>
    </w:p>
    <w:p>
      <w:pPr>
        <w:pStyle w:val="Heading2"/>
      </w:pPr>
      <w:bookmarkStart w:id="23" w:name="qualifications-for-change-management-manager"/>
      <w:r>
        <w:t xml:space="preserve">Qualifications for change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and documentation skills, attention to details</w:t>
      </w:r>
    </w:p>
    <w:p>
      <w:pPr>
        <w:pStyle w:val="Compact"/>
        <w:numPr>
          <w:numId w:val="1002"/>
          <w:ilvl w:val="0"/>
        </w:numPr>
      </w:pPr>
      <w:r>
        <w:t xml:space="preserve">Highly developed interpersonal communication style</w:t>
      </w:r>
    </w:p>
    <w:p>
      <w:pPr>
        <w:pStyle w:val="Compact"/>
        <w:numPr>
          <w:numId w:val="1002"/>
          <w:ilvl w:val="0"/>
        </w:numPr>
      </w:pPr>
      <w:r>
        <w:t xml:space="preserve">Drive business analysis, solution design, process overhaul and test coordination work in regional projects</w:t>
      </w:r>
    </w:p>
    <w:p>
      <w:pPr>
        <w:pStyle w:val="Compact"/>
        <w:numPr>
          <w:numId w:val="1002"/>
          <w:ilvl w:val="0"/>
        </w:numPr>
      </w:pPr>
      <w:r>
        <w:t xml:space="preserve">Advise practical solutions to address business needs</w:t>
      </w:r>
    </w:p>
    <w:p>
      <w:pPr>
        <w:pStyle w:val="Compact"/>
        <w:numPr>
          <w:numId w:val="1002"/>
          <w:ilvl w:val="0"/>
        </w:numPr>
      </w:pPr>
      <w:r>
        <w:t xml:space="preserve">Contribute to our project management methodology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mutual funds or wealth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2021-10-28T13:16:44Z</dcterms:created>
  <dcterms:modified xsi:type="dcterms:W3CDTF">2021-10-28T13:16:44Z</dcterms:modified>
</cp:coreProperties>
</file>