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https://www.velvetjobs.com/job-descriptions/change-management-change-communications</w:t>
        </w:r>
      </w:hyperlink>
    </w:p>
    <w:p>
      <w:pPr>
        <w:pStyle w:val="Heading1"/>
      </w:pPr>
      <w:bookmarkStart w:id="21" w:name="example-of-change-management-change-communications-job-description"/>
      <w:r>
        <w:t xml:space="preserve">Example of Change Management / Change Communications Job Description</w:t>
      </w:r>
      <w:bookmarkEnd w:id="21"/>
    </w:p>
    <w:p>
      <w:pPr>
        <w:pStyle w:val="Compact"/>
      </w:pPr>
      <w:r>
        <w:t xml:space="preserve">Our innovative and growing company is looking to fill the role of change management / change communications. To join our growing team, please review the list of responsibilities and qualifications.</w:t>
      </w:r>
    </w:p>
    <w:p>
      <w:pPr>
        <w:pStyle w:val="Heading2"/>
      </w:pPr>
      <w:bookmarkStart w:id="22" w:name="responsibilities-for-change-management-change-communications"/>
      <w:r>
        <w:t xml:space="preserve">Responsibilities for change management / change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development and execution of communications strategy, including development of ongoing communications tools</w:t>
      </w:r>
    </w:p>
    <w:p>
      <w:pPr>
        <w:pStyle w:val="Compact"/>
        <w:numPr>
          <w:numId w:val="1001"/>
          <w:ilvl w:val="0"/>
        </w:numPr>
      </w:pPr>
      <w:r>
        <w:t xml:space="preserve">Supporting the Global team activities toward established change management deliverables and milestones</w:t>
      </w:r>
    </w:p>
    <w:p>
      <w:pPr>
        <w:pStyle w:val="Compact"/>
        <w:numPr>
          <w:numId w:val="1001"/>
          <w:ilvl w:val="0"/>
        </w:numPr>
      </w:pPr>
      <w:r>
        <w:t xml:space="preserve">Developing relationships with the regions, countries and site affiliates to develop and execute local change management programs to achieve the appropriate level of commitment</w:t>
      </w:r>
    </w:p>
    <w:p>
      <w:pPr>
        <w:pStyle w:val="Compact"/>
        <w:numPr>
          <w:numId w:val="1001"/>
          <w:ilvl w:val="0"/>
        </w:numPr>
      </w:pPr>
      <w:r>
        <w:t xml:space="preserve">Oversees the ongoing communications processes for Real Estate, Design, Construction and/or Facilities</w:t>
      </w:r>
    </w:p>
    <w:p>
      <w:pPr>
        <w:pStyle w:val="Compact"/>
        <w:numPr>
          <w:numId w:val="1001"/>
          <w:ilvl w:val="0"/>
        </w:numPr>
      </w:pPr>
      <w:r>
        <w:t xml:space="preserve">Support the day-to-day operation of a PMO</w:t>
      </w:r>
    </w:p>
    <w:p>
      <w:pPr>
        <w:pStyle w:val="Compact"/>
        <w:numPr>
          <w:numId w:val="1001"/>
          <w:ilvl w:val="0"/>
        </w:numPr>
      </w:pPr>
      <w:r>
        <w:t xml:space="preserve">Participate in the process of conducting an assessment of the current state HR processes, and technology</w:t>
      </w:r>
    </w:p>
    <w:p>
      <w:pPr>
        <w:pStyle w:val="Compact"/>
        <w:numPr>
          <w:numId w:val="1001"/>
          <w:ilvl w:val="0"/>
        </w:numPr>
      </w:pPr>
      <w:r>
        <w:t xml:space="preserve">Conduct testing of HR technology, as part of a HR technology implementation</w:t>
      </w:r>
    </w:p>
    <w:p>
      <w:pPr>
        <w:pStyle w:val="Compact"/>
        <w:numPr>
          <w:numId w:val="1001"/>
          <w:ilvl w:val="0"/>
        </w:numPr>
      </w:pPr>
      <w:r>
        <w:t xml:space="preserve">Create wide variety of communications (articles, email, posters, newsletters, ) with creativity and grammar accuracy</w:t>
      </w:r>
    </w:p>
    <w:p>
      <w:pPr>
        <w:pStyle w:val="Compact"/>
        <w:numPr>
          <w:numId w:val="1001"/>
          <w:ilvl w:val="0"/>
        </w:numPr>
      </w:pPr>
      <w:r>
        <w:t xml:space="preserve">Will draft/write key communication messages for senior leaders and collaborate to ensure adequate message is conveyed</w:t>
      </w:r>
    </w:p>
    <w:p>
      <w:pPr>
        <w:pStyle w:val="Compact"/>
        <w:numPr>
          <w:numId w:val="1001"/>
          <w:ilvl w:val="0"/>
        </w:numPr>
      </w:pPr>
      <w:r>
        <w:t xml:space="preserve">Prepare, update, and integrate content and materials for various intranet sites, including MGS, TeamShare, myLearning, and other outlets</w:t>
      </w:r>
    </w:p>
    <w:p>
      <w:pPr>
        <w:pStyle w:val="Heading2"/>
      </w:pPr>
      <w:bookmarkStart w:id="23" w:name="qualifications-for-change-management-change-communications"/>
      <w:r>
        <w:t xml:space="preserve">Qualifications for change management / change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Identifies Store Development business needs for communications and brand guardrails and changes to plans as related to overall communications</w:t>
      </w:r>
    </w:p>
    <w:p>
      <w:pPr>
        <w:pStyle w:val="Compact"/>
        <w:numPr>
          <w:numId w:val="1002"/>
          <w:ilvl w:val="0"/>
        </w:numPr>
      </w:pPr>
      <w:r>
        <w:t xml:space="preserve">Identifies trends and gaps with existing communications systems and processes</w:t>
      </w:r>
    </w:p>
    <w:p>
      <w:pPr>
        <w:pStyle w:val="Compact"/>
        <w:numPr>
          <w:numId w:val="1002"/>
          <w:ilvl w:val="0"/>
        </w:numPr>
      </w:pPr>
      <w:r>
        <w:t xml:space="preserve">US communications planning and management (7 years)</w:t>
      </w:r>
    </w:p>
    <w:p>
      <w:pPr>
        <w:pStyle w:val="Compact"/>
        <w:numPr>
          <w:numId w:val="1002"/>
          <w:ilvl w:val="0"/>
        </w:numPr>
      </w:pPr>
      <w:r>
        <w:t xml:space="preserve">Project management experience, including ability to build and lead cross functional teams (5 years)</w:t>
      </w:r>
    </w:p>
    <w:p>
      <w:pPr>
        <w:pStyle w:val="Compact"/>
        <w:numPr>
          <w:numId w:val="1002"/>
          <w:ilvl w:val="0"/>
        </w:numPr>
      </w:pPr>
      <w:r>
        <w:t xml:space="preserve">3 or more years of IT related experience</w:t>
      </w:r>
    </w:p>
    <w:p>
      <w:pPr>
        <w:pStyle w:val="Compact"/>
        <w:numPr>
          <w:numId w:val="1002"/>
          <w:ilvl w:val="0"/>
        </w:numPr>
      </w:pPr>
      <w:r>
        <w:t xml:space="preserve">Bachelor's degree in Graphics/Communications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ange-management-change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ange-management-change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2021-10-28T12:55:54Z</dcterms:created>
  <dcterms:modified xsi:type="dcterms:W3CDTF">2021-10-28T12:55:54Z</dcterms:modified>
</cp:coreProperties>
</file>